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0" w:rsidRDefault="00854E04">
      <w:proofErr w:type="spellStart"/>
      <w:r>
        <w:t>Benni</w:t>
      </w:r>
      <w:proofErr w:type="spellEnd"/>
      <w:r>
        <w:t xml:space="preserve"> L. wieder „frei“, Timo F. nach wie vor „unter Verschluss“</w:t>
      </w:r>
    </w:p>
    <w:p w:rsidR="00854E04" w:rsidRDefault="00854E04"/>
    <w:p w:rsidR="00854E04" w:rsidRDefault="00854E04">
      <w:r>
        <w:t>Gefangenengewerkschaft</w:t>
      </w:r>
      <w:r w:rsidR="00DC68B0">
        <w:t>/Bundesweite Organisation</w:t>
      </w:r>
      <w:r>
        <w:t xml:space="preserve"> </w:t>
      </w:r>
      <w:r w:rsidR="00DC68B0">
        <w:t>(</w:t>
      </w:r>
      <w:r>
        <w:t>GG/BO</w:t>
      </w:r>
      <w:r w:rsidR="00DC68B0">
        <w:t>)</w:t>
      </w:r>
      <w:r>
        <w:t xml:space="preserve"> skandalisiert weiterhin „Klau- und Schmuggelwirtschaft“ in der Justizvollzugsanstalt Berlin-Tegel</w:t>
      </w:r>
    </w:p>
    <w:p w:rsidR="00854E04" w:rsidRDefault="00854E04"/>
    <w:p w:rsidR="00854E04" w:rsidRDefault="00DC68B0">
      <w:r>
        <w:t>Trotz Befürchtungen von GG/BO-Sprecher Oliver Rast, das</w:t>
      </w:r>
      <w:r w:rsidR="00E97691">
        <w:t xml:space="preserve">s die Pressekonferenz </w:t>
      </w:r>
      <w:r w:rsidR="004C66EC">
        <w:t xml:space="preserve">am 13. Oktober </w:t>
      </w:r>
      <w:r w:rsidR="00E97691">
        <w:t>im Berline</w:t>
      </w:r>
      <w:r>
        <w:t xml:space="preserve">r </w:t>
      </w:r>
      <w:r w:rsidR="00E97691">
        <w:t>„</w:t>
      </w:r>
      <w:r>
        <w:t>Haus der Demokratie</w:t>
      </w:r>
      <w:r w:rsidR="00E97691">
        <w:t>“</w:t>
      </w:r>
      <w:r>
        <w:t xml:space="preserve"> aufgrund des aktuellen </w:t>
      </w:r>
      <w:r w:rsidR="00E97691">
        <w:t>„</w:t>
      </w:r>
      <w:r>
        <w:t>Stern</w:t>
      </w:r>
      <w:r w:rsidR="00E97691">
        <w:t>“</w:t>
      </w:r>
      <w:r>
        <w:t>-Berichts geringes Interesse bei den Medien finden könnte, war sie von Berliner Pressevertretern gut besucht. Es ging d</w:t>
      </w:r>
      <w:r w:rsidR="00E97691">
        <w:t xml:space="preserve">abei um die im Kontraste-Magazin des ZDF thematisierte „Klau- und Schmuggelwirtschaft“ in </w:t>
      </w:r>
      <w:proofErr w:type="gramStart"/>
      <w:r w:rsidR="00E97691">
        <w:t>der JVA</w:t>
      </w:r>
      <w:proofErr w:type="gramEnd"/>
      <w:r w:rsidR="00E97691">
        <w:t xml:space="preserve"> Berlin-Tegel.</w:t>
      </w:r>
    </w:p>
    <w:p w:rsidR="00E97691" w:rsidRDefault="00E97691"/>
    <w:p w:rsidR="00E97691" w:rsidRDefault="00E97691">
      <w:r>
        <w:t>Die TP Presseagentur beschränkt sich organisatorische</w:t>
      </w:r>
      <w:r w:rsidR="004C66EC">
        <w:t>n Gründen auf die Wiedergabe der Live-Aufzeichnung</w:t>
      </w:r>
      <w:r>
        <w:t xml:space="preserve"> der Pressekonferenz.</w:t>
      </w:r>
      <w:r w:rsidR="00562254">
        <w:t xml:space="preserve"> Ein Interview mit Gewerkschaftssprecher Oliver Rast folgt.</w:t>
      </w:r>
    </w:p>
    <w:p w:rsidR="004C66EC" w:rsidRDefault="004C66EC"/>
    <w:p w:rsidR="004C66EC" w:rsidRDefault="004C66EC">
      <w:r>
        <w:t>Foto: TP Presseagentur Berlin</w:t>
      </w:r>
    </w:p>
    <w:p w:rsidR="00E97691" w:rsidRDefault="00E97691"/>
    <w:p w:rsidR="00E97691" w:rsidRDefault="00E97691"/>
    <w:p w:rsidR="00E97691" w:rsidRDefault="00E97691"/>
    <w:p w:rsidR="00854E04" w:rsidRDefault="004C66EC">
      <w:r>
        <w:t>Link zur Live-Aufzeichnung unten stehend:</w:t>
      </w:r>
    </w:p>
    <w:p w:rsidR="00854E04" w:rsidRDefault="00562254">
      <w:hyperlink r:id="rId5" w:history="1">
        <w:r w:rsidRPr="00027905">
          <w:rPr>
            <w:rStyle w:val="Hyperlink"/>
          </w:rPr>
          <w:t>http://ggbo.de/pressekonferenz-der-ggbo-zur-klau-und-schmuggelwirtschaft-seitens-bediensteter-in-der-jva-tegel/</w:t>
        </w:r>
      </w:hyperlink>
    </w:p>
    <w:p w:rsidR="00562254" w:rsidRDefault="00562254">
      <w:bookmarkStart w:id="0" w:name="_GoBack"/>
      <w:bookmarkEnd w:id="0"/>
    </w:p>
    <w:sectPr w:rsidR="00562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4"/>
    <w:rsid w:val="000D4CBF"/>
    <w:rsid w:val="0013257D"/>
    <w:rsid w:val="002711B0"/>
    <w:rsid w:val="003C6710"/>
    <w:rsid w:val="004C66EC"/>
    <w:rsid w:val="00562254"/>
    <w:rsid w:val="00854E04"/>
    <w:rsid w:val="00DC68B0"/>
    <w:rsid w:val="00E97691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562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5CD"/>
  </w:style>
  <w:style w:type="paragraph" w:styleId="berschrift2">
    <w:name w:val="heading 2"/>
    <w:basedOn w:val="Standard"/>
    <w:link w:val="berschrift2Zchn"/>
    <w:uiPriority w:val="9"/>
    <w:qFormat/>
    <w:rsid w:val="00F865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25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865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865CD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865CD"/>
    <w:pPr>
      <w:ind w:left="720"/>
      <w:contextualSpacing/>
    </w:pPr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562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gbo.de/pressekonferenz-der-ggbo-zur-klau-und-schmuggelwirtschaft-seitens-bediensteter-in-der-jva-teg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2016-10-15T21:09:00Z</dcterms:created>
  <dcterms:modified xsi:type="dcterms:W3CDTF">2016-10-15T22:01:00Z</dcterms:modified>
</cp:coreProperties>
</file>