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BF" w:rsidRPr="009936BF" w:rsidRDefault="009936BF" w:rsidP="00793929">
      <w:pPr>
        <w:spacing w:before="100" w:beforeAutospacing="1" w:after="100" w:afterAutospacing="1" w:line="240" w:lineRule="auto"/>
        <w:outlineLvl w:val="1"/>
        <w:rPr>
          <w:rFonts w:ascii="Arial" w:hAnsi="Arial" w:cs="Arial"/>
          <w:b/>
          <w:bCs/>
          <w:sz w:val="24"/>
          <w:szCs w:val="24"/>
          <w:lang w:eastAsia="de-DE"/>
        </w:rPr>
      </w:pPr>
      <w:r w:rsidRPr="009936BF">
        <w:rPr>
          <w:rFonts w:ascii="Arial" w:hAnsi="Arial" w:cs="Arial"/>
          <w:b/>
          <w:bCs/>
          <w:sz w:val="24"/>
          <w:szCs w:val="24"/>
          <w:lang w:eastAsia="de-DE"/>
        </w:rPr>
        <w:t xml:space="preserve">Rassistisches </w:t>
      </w:r>
      <w:proofErr w:type="spellStart"/>
      <w:r w:rsidRPr="009936BF">
        <w:rPr>
          <w:rFonts w:ascii="Arial" w:hAnsi="Arial" w:cs="Arial"/>
          <w:b/>
          <w:bCs/>
          <w:sz w:val="24"/>
          <w:szCs w:val="24"/>
          <w:lang w:eastAsia="de-DE"/>
        </w:rPr>
        <w:t>Profiling</w:t>
      </w:r>
      <w:proofErr w:type="spellEnd"/>
    </w:p>
    <w:p w:rsidR="009936BF" w:rsidRPr="009936BF" w:rsidRDefault="009936BF" w:rsidP="00793929">
      <w:pPr>
        <w:spacing w:before="100" w:beforeAutospacing="1" w:after="100" w:afterAutospacing="1" w:line="240" w:lineRule="auto"/>
        <w:outlineLvl w:val="1"/>
        <w:rPr>
          <w:rFonts w:ascii="Arial" w:hAnsi="Arial" w:cs="Arial"/>
          <w:b/>
          <w:bCs/>
          <w:sz w:val="24"/>
          <w:szCs w:val="24"/>
          <w:lang w:eastAsia="de-DE"/>
        </w:rPr>
      </w:pPr>
    </w:p>
    <w:p w:rsidR="00793929" w:rsidRPr="009936BF" w:rsidRDefault="00793929" w:rsidP="00793929">
      <w:pPr>
        <w:spacing w:before="100" w:beforeAutospacing="1" w:after="100" w:afterAutospacing="1" w:line="240" w:lineRule="auto"/>
        <w:outlineLvl w:val="1"/>
        <w:rPr>
          <w:rFonts w:ascii="Arial" w:hAnsi="Arial" w:cs="Arial"/>
          <w:b/>
          <w:bCs/>
          <w:sz w:val="24"/>
          <w:szCs w:val="24"/>
          <w:lang w:eastAsia="de-DE"/>
        </w:rPr>
      </w:pPr>
      <w:r w:rsidRPr="009936BF">
        <w:rPr>
          <w:rFonts w:ascii="Arial" w:hAnsi="Arial" w:cs="Arial"/>
          <w:b/>
          <w:bCs/>
          <w:sz w:val="24"/>
          <w:szCs w:val="24"/>
          <w:lang w:eastAsia="de-DE"/>
        </w:rPr>
        <w:t>Polizei sieht keinen Handlungsbedarf</w:t>
      </w:r>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t>Das Schweizerische Kompetenzzentrum für Menschenrechte SKMR hat am 1. Dezember 2016 eine Fachtagung zu diskriminierenden Personenkontrollen durchgeführt. Als Referierende waren Markus Mohler (Experte im Polizeirecht), Claudia Kaufmann (</w:t>
      </w:r>
      <w:proofErr w:type="spellStart"/>
      <w:r w:rsidRPr="009936BF">
        <w:rPr>
          <w:rFonts w:ascii="Arial" w:hAnsi="Arial" w:cs="Arial"/>
          <w:sz w:val="24"/>
          <w:szCs w:val="24"/>
          <w:lang w:eastAsia="de-DE"/>
        </w:rPr>
        <w:t>Ombudsfrau</w:t>
      </w:r>
      <w:proofErr w:type="spellEnd"/>
      <w:r w:rsidRPr="009936BF">
        <w:rPr>
          <w:rFonts w:ascii="Arial" w:hAnsi="Arial" w:cs="Arial"/>
          <w:sz w:val="24"/>
          <w:szCs w:val="24"/>
          <w:lang w:eastAsia="de-DE"/>
        </w:rPr>
        <w:t xml:space="preserve"> der Stadt Zürich), Marc </w:t>
      </w:r>
      <w:proofErr w:type="spellStart"/>
      <w:r w:rsidRPr="009936BF">
        <w:rPr>
          <w:rFonts w:ascii="Arial" w:hAnsi="Arial" w:cs="Arial"/>
          <w:sz w:val="24"/>
          <w:szCs w:val="24"/>
          <w:lang w:eastAsia="de-DE"/>
        </w:rPr>
        <w:t>Bossuyt</w:t>
      </w:r>
      <w:proofErr w:type="spellEnd"/>
      <w:r w:rsidRPr="009936BF">
        <w:rPr>
          <w:rFonts w:ascii="Arial" w:hAnsi="Arial" w:cs="Arial"/>
          <w:sz w:val="24"/>
          <w:szCs w:val="24"/>
          <w:lang w:eastAsia="de-DE"/>
        </w:rPr>
        <w:t xml:space="preserve"> (UNO-Ausschuss gegen Rassendiskriminierung), </w:t>
      </w:r>
      <w:proofErr w:type="spellStart"/>
      <w:r w:rsidRPr="009936BF">
        <w:rPr>
          <w:rFonts w:ascii="Arial" w:hAnsi="Arial" w:cs="Arial"/>
          <w:sz w:val="24"/>
          <w:szCs w:val="24"/>
          <w:lang w:eastAsia="de-DE"/>
        </w:rPr>
        <w:t>Rebekah</w:t>
      </w:r>
      <w:proofErr w:type="spellEnd"/>
      <w:r w:rsidRPr="009936BF">
        <w:rPr>
          <w:rFonts w:ascii="Arial" w:hAnsi="Arial" w:cs="Arial"/>
          <w:sz w:val="24"/>
          <w:szCs w:val="24"/>
          <w:lang w:eastAsia="de-DE"/>
        </w:rPr>
        <w:t xml:space="preserve"> </w:t>
      </w:r>
      <w:proofErr w:type="spellStart"/>
      <w:r w:rsidRPr="009936BF">
        <w:rPr>
          <w:rFonts w:ascii="Arial" w:hAnsi="Arial" w:cs="Arial"/>
          <w:sz w:val="24"/>
          <w:szCs w:val="24"/>
          <w:lang w:eastAsia="de-DE"/>
        </w:rPr>
        <w:t>Delsol</w:t>
      </w:r>
      <w:proofErr w:type="spellEnd"/>
      <w:r w:rsidRPr="009936BF">
        <w:rPr>
          <w:rFonts w:ascii="Arial" w:hAnsi="Arial" w:cs="Arial"/>
          <w:sz w:val="24"/>
          <w:szCs w:val="24"/>
          <w:lang w:eastAsia="de-DE"/>
        </w:rPr>
        <w:t xml:space="preserve"> (Open Justice </w:t>
      </w:r>
      <w:proofErr w:type="spellStart"/>
      <w:r w:rsidRPr="009936BF">
        <w:rPr>
          <w:rFonts w:ascii="Arial" w:hAnsi="Arial" w:cs="Arial"/>
          <w:sz w:val="24"/>
          <w:szCs w:val="24"/>
          <w:lang w:eastAsia="de-DE"/>
        </w:rPr>
        <w:t>Foundation</w:t>
      </w:r>
      <w:proofErr w:type="spellEnd"/>
      <w:r w:rsidRPr="009936BF">
        <w:rPr>
          <w:rFonts w:ascii="Arial" w:hAnsi="Arial" w:cs="Arial"/>
          <w:sz w:val="24"/>
          <w:szCs w:val="24"/>
          <w:lang w:eastAsia="de-DE"/>
        </w:rPr>
        <w:t xml:space="preserve">) und Stefan </w:t>
      </w:r>
      <w:proofErr w:type="spellStart"/>
      <w:r w:rsidRPr="009936BF">
        <w:rPr>
          <w:rFonts w:ascii="Arial" w:hAnsi="Arial" w:cs="Arial"/>
          <w:sz w:val="24"/>
          <w:szCs w:val="24"/>
          <w:lang w:eastAsia="de-DE"/>
        </w:rPr>
        <w:t>Blättler</w:t>
      </w:r>
      <w:proofErr w:type="spellEnd"/>
      <w:r w:rsidRPr="009936BF">
        <w:rPr>
          <w:rFonts w:ascii="Arial" w:hAnsi="Arial" w:cs="Arial"/>
          <w:sz w:val="24"/>
          <w:szCs w:val="24"/>
          <w:lang w:eastAsia="de-DE"/>
        </w:rPr>
        <w:t xml:space="preserve"> (Präsident der Konferenz der Kantonalen Polizeikommandanten KKPKS und Polizeikommandant des Kantons Bern) eingeladen.</w:t>
      </w:r>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t xml:space="preserve">Wie sehr die Meinungen auseinandergehen, zeigte die </w:t>
      </w:r>
      <w:proofErr w:type="spellStart"/>
      <w:r w:rsidRPr="009936BF">
        <w:rPr>
          <w:rFonts w:ascii="Arial" w:hAnsi="Arial" w:cs="Arial"/>
          <w:sz w:val="24"/>
          <w:szCs w:val="24"/>
          <w:lang w:eastAsia="de-DE"/>
        </w:rPr>
        <w:t>abschliessende</w:t>
      </w:r>
      <w:proofErr w:type="spellEnd"/>
      <w:r w:rsidRPr="009936BF">
        <w:rPr>
          <w:rFonts w:ascii="Arial" w:hAnsi="Arial" w:cs="Arial"/>
          <w:sz w:val="24"/>
          <w:szCs w:val="24"/>
          <w:lang w:eastAsia="de-DE"/>
        </w:rPr>
        <w:t xml:space="preserve"> Podiumsdiskussion. Hierbei kam es zu einer Kontroverse mit teils diametral auseinanderliegenden Positionen zwischen </w:t>
      </w:r>
      <w:proofErr w:type="gramStart"/>
      <w:r w:rsidRPr="009936BF">
        <w:rPr>
          <w:rFonts w:ascii="Arial" w:hAnsi="Arial" w:cs="Arial"/>
          <w:sz w:val="24"/>
          <w:szCs w:val="24"/>
          <w:lang w:eastAsia="de-DE"/>
        </w:rPr>
        <w:t>Diskriminierungsexperte</w:t>
      </w:r>
      <w:proofErr w:type="gramEnd"/>
      <w:r w:rsidRPr="009936BF">
        <w:rPr>
          <w:rFonts w:ascii="Arial" w:hAnsi="Arial" w:cs="Arial"/>
          <w:sz w:val="24"/>
          <w:szCs w:val="24"/>
          <w:lang w:eastAsia="de-DE"/>
        </w:rPr>
        <w:t xml:space="preserve"> Tarek </w:t>
      </w:r>
      <w:proofErr w:type="spellStart"/>
      <w:r w:rsidRPr="009936BF">
        <w:rPr>
          <w:rFonts w:ascii="Arial" w:hAnsi="Arial" w:cs="Arial"/>
          <w:sz w:val="24"/>
          <w:szCs w:val="24"/>
          <w:lang w:eastAsia="de-DE"/>
        </w:rPr>
        <w:t>Naguib</w:t>
      </w:r>
      <w:proofErr w:type="spellEnd"/>
      <w:r w:rsidRPr="009936BF">
        <w:rPr>
          <w:rFonts w:ascii="Arial" w:hAnsi="Arial" w:cs="Arial"/>
          <w:sz w:val="24"/>
          <w:szCs w:val="24"/>
          <w:lang w:eastAsia="de-DE"/>
        </w:rPr>
        <w:t xml:space="preserve"> und Stefan </w:t>
      </w:r>
      <w:proofErr w:type="spellStart"/>
      <w:r w:rsidRPr="009936BF">
        <w:rPr>
          <w:rFonts w:ascii="Arial" w:hAnsi="Arial" w:cs="Arial"/>
          <w:sz w:val="24"/>
          <w:szCs w:val="24"/>
          <w:lang w:eastAsia="de-DE"/>
        </w:rPr>
        <w:t>Blättler</w:t>
      </w:r>
      <w:proofErr w:type="spellEnd"/>
      <w:r w:rsidRPr="009936BF">
        <w:rPr>
          <w:rFonts w:ascii="Arial" w:hAnsi="Arial" w:cs="Arial"/>
          <w:sz w:val="24"/>
          <w:szCs w:val="24"/>
          <w:lang w:eastAsia="de-DE"/>
        </w:rPr>
        <w:t>.</w:t>
      </w:r>
    </w:p>
    <w:p w:rsidR="00793929" w:rsidRPr="009936BF" w:rsidRDefault="00793929" w:rsidP="00793929">
      <w:pPr>
        <w:spacing w:before="100" w:beforeAutospacing="1" w:after="100" w:afterAutospacing="1" w:line="240" w:lineRule="auto"/>
        <w:outlineLvl w:val="2"/>
        <w:rPr>
          <w:rFonts w:ascii="Arial" w:hAnsi="Arial" w:cs="Arial"/>
          <w:b/>
          <w:bCs/>
          <w:sz w:val="24"/>
          <w:szCs w:val="24"/>
          <w:lang w:eastAsia="de-DE"/>
        </w:rPr>
      </w:pPr>
      <w:r w:rsidRPr="009936BF">
        <w:rPr>
          <w:rFonts w:ascii="Arial" w:hAnsi="Arial" w:cs="Arial"/>
          <w:b/>
          <w:bCs/>
          <w:sz w:val="24"/>
          <w:szCs w:val="24"/>
          <w:lang w:eastAsia="de-DE"/>
        </w:rPr>
        <w:t>Gute Praktiken aus dem Vereinigten Königreich</w:t>
      </w:r>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t xml:space="preserve">Die aus England angereiste Referentin </w:t>
      </w:r>
      <w:proofErr w:type="spellStart"/>
      <w:r w:rsidRPr="009936BF">
        <w:rPr>
          <w:rFonts w:ascii="Arial" w:hAnsi="Arial" w:cs="Arial"/>
          <w:sz w:val="24"/>
          <w:szCs w:val="24"/>
          <w:lang w:eastAsia="de-DE"/>
        </w:rPr>
        <w:t>Rebekah</w:t>
      </w:r>
      <w:proofErr w:type="spellEnd"/>
      <w:r w:rsidRPr="009936BF">
        <w:rPr>
          <w:rFonts w:ascii="Arial" w:hAnsi="Arial" w:cs="Arial"/>
          <w:sz w:val="24"/>
          <w:szCs w:val="24"/>
          <w:lang w:eastAsia="de-DE"/>
        </w:rPr>
        <w:t xml:space="preserve"> Del </w:t>
      </w:r>
      <w:proofErr w:type="spellStart"/>
      <w:r w:rsidRPr="009936BF">
        <w:rPr>
          <w:rFonts w:ascii="Arial" w:hAnsi="Arial" w:cs="Arial"/>
          <w:sz w:val="24"/>
          <w:szCs w:val="24"/>
          <w:lang w:eastAsia="de-DE"/>
        </w:rPr>
        <w:t>sol</w:t>
      </w:r>
      <w:proofErr w:type="spellEnd"/>
      <w:r w:rsidRPr="009936BF">
        <w:rPr>
          <w:rFonts w:ascii="Arial" w:hAnsi="Arial" w:cs="Arial"/>
          <w:sz w:val="24"/>
          <w:szCs w:val="24"/>
          <w:lang w:eastAsia="de-DE"/>
        </w:rPr>
        <w:t xml:space="preserve"> von der Organisation Open Society </w:t>
      </w:r>
      <w:proofErr w:type="spellStart"/>
      <w:r w:rsidRPr="009936BF">
        <w:rPr>
          <w:rFonts w:ascii="Arial" w:hAnsi="Arial" w:cs="Arial"/>
          <w:sz w:val="24"/>
          <w:szCs w:val="24"/>
          <w:lang w:eastAsia="de-DE"/>
        </w:rPr>
        <w:t>Foundations</w:t>
      </w:r>
      <w:proofErr w:type="spellEnd"/>
      <w:r w:rsidRPr="009936BF">
        <w:rPr>
          <w:rFonts w:ascii="Arial" w:hAnsi="Arial" w:cs="Arial"/>
          <w:sz w:val="24"/>
          <w:szCs w:val="24"/>
          <w:lang w:eastAsia="de-DE"/>
        </w:rPr>
        <w:t xml:space="preserve"> präsentierte einen wissenschaftlich fundierten Erfahrungsbericht zur Politik gegenüber rassistischem </w:t>
      </w:r>
      <w:proofErr w:type="spellStart"/>
      <w:r w:rsidRPr="009936BF">
        <w:rPr>
          <w:rFonts w:ascii="Arial" w:hAnsi="Arial" w:cs="Arial"/>
          <w:sz w:val="24"/>
          <w:szCs w:val="24"/>
          <w:lang w:eastAsia="de-DE"/>
        </w:rPr>
        <w:t>Profiling</w:t>
      </w:r>
      <w:proofErr w:type="spellEnd"/>
      <w:r w:rsidRPr="009936BF">
        <w:rPr>
          <w:rFonts w:ascii="Arial" w:hAnsi="Arial" w:cs="Arial"/>
          <w:sz w:val="24"/>
          <w:szCs w:val="24"/>
          <w:lang w:eastAsia="de-DE"/>
        </w:rPr>
        <w:t xml:space="preserve"> in England. Sie zeigte in ihrem Vortrag auf, wie eine Problematisierung von «Rassismus» in der der Polizeiarbeit dazu führen kann, dass diskriminierende Personenkontrollen abgebaut werden und gleichzeitig die Effizienz der Polizeiarbeit zunimmt.</w:t>
      </w:r>
    </w:p>
    <w:p w:rsidR="00793929" w:rsidRPr="009936BF" w:rsidRDefault="00793929" w:rsidP="00793929">
      <w:pPr>
        <w:spacing w:before="100" w:beforeAutospacing="1" w:after="100" w:afterAutospacing="1" w:line="240" w:lineRule="auto"/>
        <w:outlineLvl w:val="3"/>
        <w:rPr>
          <w:rFonts w:ascii="Arial" w:hAnsi="Arial" w:cs="Arial"/>
          <w:b/>
          <w:bCs/>
          <w:sz w:val="24"/>
          <w:szCs w:val="24"/>
          <w:lang w:eastAsia="de-DE"/>
        </w:rPr>
      </w:pPr>
      <w:proofErr w:type="spellStart"/>
      <w:r w:rsidRPr="009936BF">
        <w:rPr>
          <w:rFonts w:ascii="Arial" w:hAnsi="Arial" w:cs="Arial"/>
          <w:b/>
          <w:bCs/>
          <w:sz w:val="24"/>
          <w:szCs w:val="24"/>
          <w:lang w:eastAsia="de-DE"/>
        </w:rPr>
        <w:t>Massnahmen</w:t>
      </w:r>
      <w:proofErr w:type="spellEnd"/>
      <w:r w:rsidRPr="009936BF">
        <w:rPr>
          <w:rFonts w:ascii="Arial" w:hAnsi="Arial" w:cs="Arial"/>
          <w:b/>
          <w:bCs/>
          <w:sz w:val="24"/>
          <w:szCs w:val="24"/>
          <w:lang w:eastAsia="de-DE"/>
        </w:rPr>
        <w:t xml:space="preserve"> für eine erfolgreiche Polizeireform</w:t>
      </w:r>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t xml:space="preserve">Als Kernmerkmale einer erfolgreichen Polizeireform bezeichnete </w:t>
      </w:r>
      <w:proofErr w:type="spellStart"/>
      <w:r w:rsidRPr="009936BF">
        <w:rPr>
          <w:rFonts w:ascii="Arial" w:hAnsi="Arial" w:cs="Arial"/>
          <w:sz w:val="24"/>
          <w:szCs w:val="24"/>
          <w:lang w:eastAsia="de-DE"/>
        </w:rPr>
        <w:t>Delsol</w:t>
      </w:r>
      <w:proofErr w:type="spellEnd"/>
      <w:r w:rsidRPr="009936BF">
        <w:rPr>
          <w:rFonts w:ascii="Arial" w:hAnsi="Arial" w:cs="Arial"/>
          <w:sz w:val="24"/>
          <w:szCs w:val="24"/>
          <w:lang w:eastAsia="de-DE"/>
        </w:rPr>
        <w:t xml:space="preserve"> einerseits die Schaffung konkreter rechtlicher Grundlagen und Vorschriften, welche die Kriterien für Personenkontrollen genau umschreiben. Eine weitere wichtige </w:t>
      </w:r>
      <w:proofErr w:type="spellStart"/>
      <w:r w:rsidRPr="009936BF">
        <w:rPr>
          <w:rFonts w:ascii="Arial" w:hAnsi="Arial" w:cs="Arial"/>
          <w:sz w:val="24"/>
          <w:szCs w:val="24"/>
          <w:lang w:eastAsia="de-DE"/>
        </w:rPr>
        <w:t>Massnahme</w:t>
      </w:r>
      <w:proofErr w:type="spellEnd"/>
      <w:r w:rsidRPr="009936BF">
        <w:rPr>
          <w:rFonts w:ascii="Arial" w:hAnsi="Arial" w:cs="Arial"/>
          <w:sz w:val="24"/>
          <w:szCs w:val="24"/>
          <w:lang w:eastAsia="de-DE"/>
        </w:rPr>
        <w:t xml:space="preserve"> sei die Erfassung und Überwachung von Daten zu Personenkontrollen. Hierfür stelle das Quittungssystem einen zentralen Pfeiler dar. Die Polizeibeamten stellen für jede Personenkontrolle eine Quittung aus, welche den Namen des kontrollierenden Beamten, den Anlass der Kontrolle und Angaben zur kontrollierten Person enthält. Dank dieser kontinuierlichen Datensammlung können Entwicklungen beobachtet werden und durch die Veröffentlichung der anonymisierten Daten ist es NGOs möglich, sich einzubringen. Die </w:t>
      </w:r>
      <w:proofErr w:type="spellStart"/>
      <w:r w:rsidRPr="009936BF">
        <w:rPr>
          <w:rFonts w:ascii="Arial" w:hAnsi="Arial" w:cs="Arial"/>
          <w:sz w:val="24"/>
          <w:szCs w:val="24"/>
          <w:lang w:eastAsia="de-DE"/>
        </w:rPr>
        <w:t>Massnahmen</w:t>
      </w:r>
      <w:proofErr w:type="spellEnd"/>
      <w:r w:rsidRPr="009936BF">
        <w:rPr>
          <w:rFonts w:ascii="Arial" w:hAnsi="Arial" w:cs="Arial"/>
          <w:sz w:val="24"/>
          <w:szCs w:val="24"/>
          <w:lang w:eastAsia="de-DE"/>
        </w:rPr>
        <w:t xml:space="preserve"> haben nachweislich zu einer deutlichen Abnahme von diskriminierenden Polizeikontrollen geführt.</w:t>
      </w:r>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t xml:space="preserve">Das Quittungssystem wird </w:t>
      </w:r>
      <w:proofErr w:type="spellStart"/>
      <w:r w:rsidRPr="009936BF">
        <w:rPr>
          <w:rFonts w:ascii="Arial" w:hAnsi="Arial" w:cs="Arial"/>
          <w:sz w:val="24"/>
          <w:szCs w:val="24"/>
          <w:lang w:eastAsia="de-DE"/>
        </w:rPr>
        <w:t>gemäss</w:t>
      </w:r>
      <w:proofErr w:type="spellEnd"/>
      <w:r w:rsidRPr="009936BF">
        <w:rPr>
          <w:rFonts w:ascii="Arial" w:hAnsi="Arial" w:cs="Arial"/>
          <w:sz w:val="24"/>
          <w:szCs w:val="24"/>
          <w:lang w:eastAsia="de-DE"/>
        </w:rPr>
        <w:t xml:space="preserve"> </w:t>
      </w:r>
      <w:proofErr w:type="spellStart"/>
      <w:r w:rsidRPr="009936BF">
        <w:rPr>
          <w:rFonts w:ascii="Arial" w:hAnsi="Arial" w:cs="Arial"/>
          <w:sz w:val="24"/>
          <w:szCs w:val="24"/>
          <w:lang w:eastAsia="de-DE"/>
        </w:rPr>
        <w:t>Delsol</w:t>
      </w:r>
      <w:proofErr w:type="spellEnd"/>
      <w:r w:rsidRPr="009936BF">
        <w:rPr>
          <w:rFonts w:ascii="Arial" w:hAnsi="Arial" w:cs="Arial"/>
          <w:sz w:val="24"/>
          <w:szCs w:val="24"/>
          <w:lang w:eastAsia="de-DE"/>
        </w:rPr>
        <w:t xml:space="preserve"> mittlerweile auch innerhalb der Polizei als sehr wirksames Instrument betrachtet. So könne man z.B. geografische Karten erstellen, die aufzeigen, welche Menschenkategorien in bestimmten Stadtquartieren oder ländlichen Bezirken zu welchem Zweck angehalten wurden. Diese statistische Datengrundlage sei für die Ausarbeitung einer effizienten Polizeistrategie absolut zentral.</w:t>
      </w:r>
    </w:p>
    <w:p w:rsidR="00793929" w:rsidRPr="009936BF" w:rsidRDefault="00793929" w:rsidP="00793929">
      <w:pPr>
        <w:spacing w:before="100" w:beforeAutospacing="1" w:after="100" w:afterAutospacing="1" w:line="240" w:lineRule="auto"/>
        <w:outlineLvl w:val="3"/>
        <w:rPr>
          <w:rFonts w:ascii="Arial" w:hAnsi="Arial" w:cs="Arial"/>
          <w:b/>
          <w:bCs/>
          <w:sz w:val="24"/>
          <w:szCs w:val="24"/>
          <w:lang w:eastAsia="de-DE"/>
        </w:rPr>
      </w:pPr>
      <w:r w:rsidRPr="009936BF">
        <w:rPr>
          <w:rFonts w:ascii="Arial" w:hAnsi="Arial" w:cs="Arial"/>
          <w:b/>
          <w:bCs/>
          <w:sz w:val="24"/>
          <w:szCs w:val="24"/>
          <w:lang w:eastAsia="de-DE"/>
        </w:rPr>
        <w:t>Gefordert sind progressive Führungskräfte</w:t>
      </w:r>
    </w:p>
    <w:p w:rsidR="00793929" w:rsidRPr="009936BF" w:rsidRDefault="00793929" w:rsidP="00793929">
      <w:pPr>
        <w:spacing w:before="100" w:beforeAutospacing="1" w:after="100" w:afterAutospacing="1" w:line="240" w:lineRule="auto"/>
        <w:rPr>
          <w:rFonts w:ascii="Arial" w:hAnsi="Arial" w:cs="Arial"/>
          <w:sz w:val="24"/>
          <w:szCs w:val="24"/>
          <w:lang w:eastAsia="de-DE"/>
        </w:rPr>
      </w:pPr>
      <w:proofErr w:type="spellStart"/>
      <w:r w:rsidRPr="009936BF">
        <w:rPr>
          <w:rFonts w:ascii="Arial" w:hAnsi="Arial" w:cs="Arial"/>
          <w:sz w:val="24"/>
          <w:szCs w:val="24"/>
          <w:lang w:eastAsia="de-DE"/>
        </w:rPr>
        <w:lastRenderedPageBreak/>
        <w:t>Delsol</w:t>
      </w:r>
      <w:proofErr w:type="spellEnd"/>
      <w:r w:rsidRPr="009936BF">
        <w:rPr>
          <w:rFonts w:ascii="Arial" w:hAnsi="Arial" w:cs="Arial"/>
          <w:sz w:val="24"/>
          <w:szCs w:val="24"/>
          <w:lang w:eastAsia="de-DE"/>
        </w:rPr>
        <w:t xml:space="preserve"> bezeichnete die Anerkennung des institutionellen Rassismus durch Verantwortungsträger/innen als wegweisend für die positiven Entwicklungen in England. Der Fortschritt sei nur möglich gewesen, weil sich Politiker/innen und Polizeikommandanten – insbesondere auch aus dem konservativen politischen Spektrum – an vorderster Front für eine progressive Polizeiarbeit eingesetzt hätten.</w:t>
      </w:r>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t xml:space="preserve">So </w:t>
      </w:r>
      <w:proofErr w:type="spellStart"/>
      <w:r w:rsidRPr="009936BF">
        <w:rPr>
          <w:rFonts w:ascii="Arial" w:hAnsi="Arial" w:cs="Arial"/>
          <w:sz w:val="24"/>
          <w:szCs w:val="24"/>
          <w:lang w:eastAsia="de-DE"/>
        </w:rPr>
        <w:t>äusserte</w:t>
      </w:r>
      <w:proofErr w:type="spellEnd"/>
      <w:r w:rsidRPr="009936BF">
        <w:rPr>
          <w:rFonts w:ascii="Arial" w:hAnsi="Arial" w:cs="Arial"/>
          <w:sz w:val="24"/>
          <w:szCs w:val="24"/>
          <w:lang w:eastAsia="de-DE"/>
        </w:rPr>
        <w:t xml:space="preserve"> sich etwa der Londoner Polizeikommandant Bernard Hogan-Howe im Jahr 2012 mit den Worten: «Wir haben eine klare Vision…die Durchführung von Personenkontrollen wird in Zukunft viel wirkungsvoller und zielgerichteter eingesetzt. Dies wird zu besseren Ergebnissen führen. Die Kontrollen werden mit Würde und Respekt durchgeführt und dienen hauptsächlich dem Schutz unserer Bevölkerung vor Gewaltverbrechen und anderen schweren Verbrechen».</w:t>
      </w:r>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t>Auch die heutige Premierministerin Theresa May sagte 2012: «Niemand profitiert davon, wenn Personenkontrollen falsch angewendet werden. Es handelt sich um eine Verschwendung von polizeilicher Arbeitszeit. Es ist ungerecht, insbesondere gegenüber jungen, schwarzen Männern. Es ist schlecht für das öffentliche Vertrauen in die Polizei».</w:t>
      </w:r>
    </w:p>
    <w:p w:rsidR="00793929" w:rsidRPr="009936BF" w:rsidRDefault="009936BF" w:rsidP="00793929">
      <w:pPr>
        <w:numPr>
          <w:ilvl w:val="0"/>
          <w:numId w:val="1"/>
        </w:numPr>
        <w:spacing w:before="100" w:beforeAutospacing="1" w:after="100" w:afterAutospacing="1" w:line="240" w:lineRule="auto"/>
        <w:rPr>
          <w:rFonts w:ascii="Arial" w:hAnsi="Arial" w:cs="Arial"/>
          <w:sz w:val="24"/>
          <w:szCs w:val="24"/>
          <w:lang w:val="en-US" w:eastAsia="de-DE"/>
        </w:rPr>
      </w:pPr>
      <w:hyperlink r:id="rId6" w:history="1">
        <w:r w:rsidR="00793929" w:rsidRPr="009936BF">
          <w:rPr>
            <w:rFonts w:ascii="Arial" w:hAnsi="Arial" w:cs="Arial"/>
            <w:color w:val="0000FF"/>
            <w:sz w:val="24"/>
            <w:szCs w:val="24"/>
            <w:u w:val="single"/>
            <w:lang w:val="en-US" w:eastAsia="de-DE"/>
          </w:rPr>
          <w:t>Good Practices: learning lessons from the UK Experience</w:t>
        </w:r>
      </w:hyperlink>
      <w:r w:rsidR="00793929" w:rsidRPr="009936BF">
        <w:rPr>
          <w:rFonts w:ascii="Arial" w:hAnsi="Arial" w:cs="Arial"/>
          <w:sz w:val="24"/>
          <w:szCs w:val="24"/>
          <w:lang w:val="en-US" w:eastAsia="de-DE"/>
        </w:rPr>
        <w:br/>
      </w:r>
      <w:proofErr w:type="spellStart"/>
      <w:r w:rsidR="00793929" w:rsidRPr="009936BF">
        <w:rPr>
          <w:rFonts w:ascii="Arial" w:hAnsi="Arial" w:cs="Arial"/>
          <w:sz w:val="24"/>
          <w:szCs w:val="24"/>
          <w:lang w:val="en-US" w:eastAsia="de-DE"/>
        </w:rPr>
        <w:t>Powerpoint-Präsentation</w:t>
      </w:r>
      <w:proofErr w:type="spellEnd"/>
      <w:r w:rsidR="00793929" w:rsidRPr="009936BF">
        <w:rPr>
          <w:rFonts w:ascii="Arial" w:hAnsi="Arial" w:cs="Arial"/>
          <w:sz w:val="24"/>
          <w:szCs w:val="24"/>
          <w:lang w:val="en-US" w:eastAsia="de-DE"/>
        </w:rPr>
        <w:t xml:space="preserve"> von Rebekah </w:t>
      </w:r>
      <w:proofErr w:type="spellStart"/>
      <w:r w:rsidR="00793929" w:rsidRPr="009936BF">
        <w:rPr>
          <w:rFonts w:ascii="Arial" w:hAnsi="Arial" w:cs="Arial"/>
          <w:sz w:val="24"/>
          <w:szCs w:val="24"/>
          <w:lang w:val="en-US" w:eastAsia="de-DE"/>
        </w:rPr>
        <w:t>Delsol</w:t>
      </w:r>
      <w:proofErr w:type="spellEnd"/>
    </w:p>
    <w:p w:rsidR="00793929" w:rsidRPr="009936BF" w:rsidRDefault="00793929" w:rsidP="00793929">
      <w:pPr>
        <w:spacing w:before="100" w:beforeAutospacing="1" w:after="100" w:afterAutospacing="1" w:line="240" w:lineRule="auto"/>
        <w:outlineLvl w:val="2"/>
        <w:rPr>
          <w:rFonts w:ascii="Arial" w:hAnsi="Arial" w:cs="Arial"/>
          <w:b/>
          <w:bCs/>
          <w:sz w:val="24"/>
          <w:szCs w:val="24"/>
          <w:lang w:eastAsia="de-DE"/>
        </w:rPr>
      </w:pPr>
      <w:r w:rsidRPr="009936BF">
        <w:rPr>
          <w:rFonts w:ascii="Arial" w:hAnsi="Arial" w:cs="Arial"/>
          <w:b/>
          <w:bCs/>
          <w:sz w:val="24"/>
          <w:szCs w:val="24"/>
          <w:lang w:eastAsia="de-DE"/>
        </w:rPr>
        <w:t xml:space="preserve">Stefan </w:t>
      </w:r>
      <w:proofErr w:type="spellStart"/>
      <w:r w:rsidRPr="009936BF">
        <w:rPr>
          <w:rFonts w:ascii="Arial" w:hAnsi="Arial" w:cs="Arial"/>
          <w:b/>
          <w:bCs/>
          <w:sz w:val="24"/>
          <w:szCs w:val="24"/>
          <w:lang w:eastAsia="de-DE"/>
        </w:rPr>
        <w:t>Blättler</w:t>
      </w:r>
      <w:proofErr w:type="spellEnd"/>
      <w:r w:rsidRPr="009936BF">
        <w:rPr>
          <w:rFonts w:ascii="Arial" w:hAnsi="Arial" w:cs="Arial"/>
          <w:b/>
          <w:bCs/>
          <w:sz w:val="24"/>
          <w:szCs w:val="24"/>
          <w:lang w:eastAsia="de-DE"/>
        </w:rPr>
        <w:t>: «Diskriminierende Personenkontrollen sind kein institutionelles Problem»</w:t>
      </w:r>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t xml:space="preserve">Der Präsident der KKPKS und Polizeikommandant des Kantons Bern Stefan </w:t>
      </w:r>
      <w:proofErr w:type="spellStart"/>
      <w:r w:rsidRPr="009936BF">
        <w:rPr>
          <w:rFonts w:ascii="Arial" w:hAnsi="Arial" w:cs="Arial"/>
          <w:sz w:val="24"/>
          <w:szCs w:val="24"/>
          <w:lang w:eastAsia="de-DE"/>
        </w:rPr>
        <w:t>Blättler</w:t>
      </w:r>
      <w:proofErr w:type="spellEnd"/>
      <w:r w:rsidRPr="009936BF">
        <w:rPr>
          <w:rFonts w:ascii="Arial" w:hAnsi="Arial" w:cs="Arial"/>
          <w:sz w:val="24"/>
          <w:szCs w:val="24"/>
          <w:lang w:eastAsia="de-DE"/>
        </w:rPr>
        <w:t xml:space="preserve"> ist nicht bereit, eine proaktive Strategie im Kampf gegen rassistisches </w:t>
      </w:r>
      <w:proofErr w:type="spellStart"/>
      <w:r w:rsidRPr="009936BF">
        <w:rPr>
          <w:rFonts w:ascii="Arial" w:hAnsi="Arial" w:cs="Arial"/>
          <w:sz w:val="24"/>
          <w:szCs w:val="24"/>
          <w:lang w:eastAsia="de-DE"/>
        </w:rPr>
        <w:t>Profiling</w:t>
      </w:r>
      <w:proofErr w:type="spellEnd"/>
      <w:r w:rsidRPr="009936BF">
        <w:rPr>
          <w:rFonts w:ascii="Arial" w:hAnsi="Arial" w:cs="Arial"/>
          <w:sz w:val="24"/>
          <w:szCs w:val="24"/>
          <w:lang w:eastAsia="de-DE"/>
        </w:rPr>
        <w:t xml:space="preserve"> einzuschlagen. Dies machte er sowohl in seinem Referat, wie auch in der </w:t>
      </w:r>
      <w:proofErr w:type="spellStart"/>
      <w:r w:rsidRPr="009936BF">
        <w:rPr>
          <w:rFonts w:ascii="Arial" w:hAnsi="Arial" w:cs="Arial"/>
          <w:sz w:val="24"/>
          <w:szCs w:val="24"/>
          <w:lang w:eastAsia="de-DE"/>
        </w:rPr>
        <w:t>anschliessenden</w:t>
      </w:r>
      <w:proofErr w:type="spellEnd"/>
      <w:r w:rsidRPr="009936BF">
        <w:rPr>
          <w:rFonts w:ascii="Arial" w:hAnsi="Arial" w:cs="Arial"/>
          <w:sz w:val="24"/>
          <w:szCs w:val="24"/>
          <w:lang w:eastAsia="de-DE"/>
        </w:rPr>
        <w:t xml:space="preserve"> Podiumsdiskussion deutlich. Er habe die Ausführungen seiner Vorrednerin </w:t>
      </w:r>
      <w:proofErr w:type="spellStart"/>
      <w:r w:rsidRPr="009936BF">
        <w:rPr>
          <w:rFonts w:ascii="Arial" w:hAnsi="Arial" w:cs="Arial"/>
          <w:sz w:val="24"/>
          <w:szCs w:val="24"/>
          <w:lang w:eastAsia="de-DE"/>
        </w:rPr>
        <w:t>Delsol</w:t>
      </w:r>
      <w:proofErr w:type="spellEnd"/>
      <w:r w:rsidRPr="009936BF">
        <w:rPr>
          <w:rFonts w:ascii="Arial" w:hAnsi="Arial" w:cs="Arial"/>
          <w:sz w:val="24"/>
          <w:szCs w:val="24"/>
          <w:lang w:eastAsia="de-DE"/>
        </w:rPr>
        <w:t xml:space="preserve"> zwar mit Interesse zur Kenntnis genommen, eine Übertragbarkeit auf die Schweiz sei aber nicht gegeben.</w:t>
      </w:r>
    </w:p>
    <w:p w:rsidR="00793929" w:rsidRPr="009936BF" w:rsidRDefault="00793929" w:rsidP="00793929">
      <w:pPr>
        <w:spacing w:before="100" w:beforeAutospacing="1" w:after="100" w:afterAutospacing="1" w:line="240" w:lineRule="auto"/>
        <w:outlineLvl w:val="3"/>
        <w:rPr>
          <w:rFonts w:ascii="Arial" w:hAnsi="Arial" w:cs="Arial"/>
          <w:b/>
          <w:bCs/>
          <w:sz w:val="24"/>
          <w:szCs w:val="24"/>
          <w:lang w:eastAsia="de-DE"/>
        </w:rPr>
      </w:pPr>
      <w:r w:rsidRPr="009936BF">
        <w:rPr>
          <w:rFonts w:ascii="Arial" w:hAnsi="Arial" w:cs="Arial"/>
          <w:b/>
          <w:bCs/>
          <w:sz w:val="24"/>
          <w:szCs w:val="24"/>
          <w:lang w:eastAsia="de-DE"/>
        </w:rPr>
        <w:t>Ausbildung, zwischenmenschlicher Kontakt und kulturelle Durchmischung</w:t>
      </w:r>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t xml:space="preserve">Diskriminierende Personenkontrollen seien in der Schweiz Einzelfälle und kein institutionelles Problem. Es könne immer wieder vorkommen, dass sich einzelne Polizisten aufgrund von mangelnder Erfahrung oder mangelndem Wissen unkorrekt verhalten. Deshalb sei es wichtig, dass in der Polizeiaus- und </w:t>
      </w:r>
      <w:proofErr w:type="spellStart"/>
      <w:r w:rsidRPr="009936BF">
        <w:rPr>
          <w:rFonts w:ascii="Arial" w:hAnsi="Arial" w:cs="Arial"/>
          <w:sz w:val="24"/>
          <w:szCs w:val="24"/>
          <w:lang w:eastAsia="de-DE"/>
        </w:rPr>
        <w:t>weiterbildung</w:t>
      </w:r>
      <w:proofErr w:type="spellEnd"/>
      <w:r w:rsidRPr="009936BF">
        <w:rPr>
          <w:rFonts w:ascii="Arial" w:hAnsi="Arial" w:cs="Arial"/>
          <w:sz w:val="24"/>
          <w:szCs w:val="24"/>
          <w:lang w:eastAsia="de-DE"/>
        </w:rPr>
        <w:t xml:space="preserve"> anhand von einfachen Beispielen vermittelt werde, wie sich ein Polizist oder eine Polizistin in bestimmten Situationen zu verhalten habe. Das Prinzip der </w:t>
      </w:r>
      <w:proofErr w:type="spellStart"/>
      <w:r w:rsidRPr="009936BF">
        <w:rPr>
          <w:rFonts w:ascii="Arial" w:hAnsi="Arial" w:cs="Arial"/>
          <w:sz w:val="24"/>
          <w:szCs w:val="24"/>
          <w:lang w:eastAsia="de-DE"/>
        </w:rPr>
        <w:t>Verhältnismässigkeit</w:t>
      </w:r>
      <w:proofErr w:type="spellEnd"/>
      <w:r w:rsidRPr="009936BF">
        <w:rPr>
          <w:rFonts w:ascii="Arial" w:hAnsi="Arial" w:cs="Arial"/>
          <w:sz w:val="24"/>
          <w:szCs w:val="24"/>
          <w:lang w:eastAsia="de-DE"/>
        </w:rPr>
        <w:t xml:space="preserve"> etwa könne den Polizeibeamten/-innen </w:t>
      </w:r>
      <w:proofErr w:type="spellStart"/>
      <w:r w:rsidRPr="009936BF">
        <w:rPr>
          <w:rFonts w:ascii="Arial" w:hAnsi="Arial" w:cs="Arial"/>
          <w:sz w:val="24"/>
          <w:szCs w:val="24"/>
          <w:lang w:eastAsia="de-DE"/>
        </w:rPr>
        <w:t>vemittelt</w:t>
      </w:r>
      <w:proofErr w:type="spellEnd"/>
      <w:r w:rsidRPr="009936BF">
        <w:rPr>
          <w:rFonts w:ascii="Arial" w:hAnsi="Arial" w:cs="Arial"/>
          <w:sz w:val="24"/>
          <w:szCs w:val="24"/>
          <w:lang w:eastAsia="de-DE"/>
        </w:rPr>
        <w:t xml:space="preserve"> werden, indem man sie fragt, welche Handlung dem gesunden Menschenverstand entsprechen würde.</w:t>
      </w:r>
    </w:p>
    <w:p w:rsidR="00793929" w:rsidRPr="009936BF" w:rsidRDefault="00793929" w:rsidP="00793929">
      <w:pPr>
        <w:spacing w:before="100" w:beforeAutospacing="1" w:after="100" w:afterAutospacing="1" w:line="240" w:lineRule="auto"/>
        <w:rPr>
          <w:rFonts w:ascii="Arial" w:hAnsi="Arial" w:cs="Arial"/>
          <w:sz w:val="24"/>
          <w:szCs w:val="24"/>
          <w:lang w:eastAsia="de-DE"/>
        </w:rPr>
      </w:pPr>
      <w:proofErr w:type="spellStart"/>
      <w:r w:rsidRPr="009936BF">
        <w:rPr>
          <w:rFonts w:ascii="Arial" w:hAnsi="Arial" w:cs="Arial"/>
          <w:sz w:val="24"/>
          <w:szCs w:val="24"/>
          <w:lang w:eastAsia="de-DE"/>
        </w:rPr>
        <w:t>Blättler</w:t>
      </w:r>
      <w:proofErr w:type="spellEnd"/>
      <w:r w:rsidRPr="009936BF">
        <w:rPr>
          <w:rFonts w:ascii="Arial" w:hAnsi="Arial" w:cs="Arial"/>
          <w:sz w:val="24"/>
          <w:szCs w:val="24"/>
          <w:lang w:eastAsia="de-DE"/>
        </w:rPr>
        <w:t xml:space="preserve"> warnte davor, noch mehr gesetzliche Grundlagen und Vorschriften zu schaffen. Diese würden in der Realität nicht gelesen. Viel wichtiger sei es, die vorhandenen Grundlagen wie das Diskriminierungsverbot gut umzusetzen. Als geeignete </w:t>
      </w:r>
      <w:proofErr w:type="spellStart"/>
      <w:r w:rsidRPr="009936BF">
        <w:rPr>
          <w:rFonts w:ascii="Arial" w:hAnsi="Arial" w:cs="Arial"/>
          <w:sz w:val="24"/>
          <w:szCs w:val="24"/>
          <w:lang w:eastAsia="de-DE"/>
        </w:rPr>
        <w:t>Massnahmen</w:t>
      </w:r>
      <w:proofErr w:type="spellEnd"/>
      <w:r w:rsidRPr="009936BF">
        <w:rPr>
          <w:rFonts w:ascii="Arial" w:hAnsi="Arial" w:cs="Arial"/>
          <w:sz w:val="24"/>
          <w:szCs w:val="24"/>
          <w:lang w:eastAsia="de-DE"/>
        </w:rPr>
        <w:t xml:space="preserve"> bezeichnete </w:t>
      </w:r>
      <w:proofErr w:type="spellStart"/>
      <w:r w:rsidRPr="009936BF">
        <w:rPr>
          <w:rFonts w:ascii="Arial" w:hAnsi="Arial" w:cs="Arial"/>
          <w:sz w:val="24"/>
          <w:szCs w:val="24"/>
          <w:lang w:eastAsia="de-DE"/>
        </w:rPr>
        <w:t>Blättler</w:t>
      </w:r>
      <w:proofErr w:type="spellEnd"/>
      <w:r w:rsidRPr="009936BF">
        <w:rPr>
          <w:rFonts w:ascii="Arial" w:hAnsi="Arial" w:cs="Arial"/>
          <w:sz w:val="24"/>
          <w:szCs w:val="24"/>
          <w:lang w:eastAsia="de-DE"/>
        </w:rPr>
        <w:t xml:space="preserve"> den Kontakt mit verschiedenen Beratungsstellen und Bevölkerungsgruppen (etwa bei einem </w:t>
      </w:r>
      <w:proofErr w:type="spellStart"/>
      <w:r w:rsidRPr="009936BF">
        <w:rPr>
          <w:rFonts w:ascii="Arial" w:hAnsi="Arial" w:cs="Arial"/>
          <w:sz w:val="24"/>
          <w:szCs w:val="24"/>
          <w:lang w:eastAsia="de-DE"/>
        </w:rPr>
        <w:t>Fussballspiel</w:t>
      </w:r>
      <w:proofErr w:type="spellEnd"/>
      <w:r w:rsidRPr="009936BF">
        <w:rPr>
          <w:rFonts w:ascii="Arial" w:hAnsi="Arial" w:cs="Arial"/>
          <w:sz w:val="24"/>
          <w:szCs w:val="24"/>
          <w:lang w:eastAsia="de-DE"/>
        </w:rPr>
        <w:t xml:space="preserve"> im Rahmen des African Culture Cups), der Einsatz von sog. Brückenbauern (in der Präventionsarbeit), die kulturelle Durchmischung innerhalb des Korps sowie – in Fällen von Übergriffen - personalrechtliche Sanktionen.</w:t>
      </w:r>
    </w:p>
    <w:p w:rsidR="00793929" w:rsidRPr="009936BF" w:rsidRDefault="00793929" w:rsidP="00793929">
      <w:pPr>
        <w:spacing w:before="100" w:beforeAutospacing="1" w:after="100" w:afterAutospacing="1" w:line="240" w:lineRule="auto"/>
        <w:outlineLvl w:val="3"/>
        <w:rPr>
          <w:rFonts w:ascii="Arial" w:hAnsi="Arial" w:cs="Arial"/>
          <w:b/>
          <w:bCs/>
          <w:sz w:val="24"/>
          <w:szCs w:val="24"/>
          <w:lang w:eastAsia="de-DE"/>
        </w:rPr>
      </w:pPr>
      <w:r w:rsidRPr="009936BF">
        <w:rPr>
          <w:rFonts w:ascii="Arial" w:hAnsi="Arial" w:cs="Arial"/>
          <w:b/>
          <w:bCs/>
          <w:sz w:val="24"/>
          <w:szCs w:val="24"/>
          <w:lang w:eastAsia="de-DE"/>
        </w:rPr>
        <w:lastRenderedPageBreak/>
        <w:t>Polizeiquittungen sind kein Thema</w:t>
      </w:r>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t xml:space="preserve">Das Ausstellen von Quittungen bei Personenkontrollen lehnte </w:t>
      </w:r>
      <w:proofErr w:type="spellStart"/>
      <w:r w:rsidRPr="009936BF">
        <w:rPr>
          <w:rFonts w:ascii="Arial" w:hAnsi="Arial" w:cs="Arial"/>
          <w:sz w:val="24"/>
          <w:szCs w:val="24"/>
          <w:lang w:eastAsia="de-DE"/>
        </w:rPr>
        <w:t>Blättler</w:t>
      </w:r>
      <w:proofErr w:type="spellEnd"/>
      <w:r w:rsidRPr="009936BF">
        <w:rPr>
          <w:rFonts w:ascii="Arial" w:hAnsi="Arial" w:cs="Arial"/>
          <w:sz w:val="24"/>
          <w:szCs w:val="24"/>
          <w:lang w:eastAsia="de-DE"/>
        </w:rPr>
        <w:t xml:space="preserve"> entschieden ab. Dies bringe nichts und führe nur zu zusätzlicher Bürokratie. Schon jetzt würden die Beamten die Hälfte ihrer Arbeitszeit vor dem Computer verbringen. Zudem seien die Ressourcen der Polizeikorps schon heute überstrapaziert.</w:t>
      </w:r>
    </w:p>
    <w:p w:rsidR="00793929" w:rsidRPr="009936BF" w:rsidRDefault="009936BF" w:rsidP="00793929">
      <w:pPr>
        <w:numPr>
          <w:ilvl w:val="0"/>
          <w:numId w:val="2"/>
        </w:numPr>
        <w:spacing w:before="100" w:beforeAutospacing="1" w:after="100" w:afterAutospacing="1" w:line="240" w:lineRule="auto"/>
        <w:rPr>
          <w:rFonts w:ascii="Arial" w:hAnsi="Arial" w:cs="Arial"/>
          <w:sz w:val="24"/>
          <w:szCs w:val="24"/>
          <w:lang w:eastAsia="de-DE"/>
        </w:rPr>
      </w:pPr>
      <w:hyperlink r:id="rId7" w:history="1">
        <w:r w:rsidR="00793929" w:rsidRPr="009936BF">
          <w:rPr>
            <w:rFonts w:ascii="Arial" w:hAnsi="Arial" w:cs="Arial"/>
            <w:color w:val="0000FF"/>
            <w:sz w:val="24"/>
            <w:szCs w:val="24"/>
            <w:u w:val="single"/>
            <w:lang w:eastAsia="de-DE"/>
          </w:rPr>
          <w:t xml:space="preserve">Diskriminierende Personenkontrolle – </w:t>
        </w:r>
        <w:proofErr w:type="spellStart"/>
        <w:r w:rsidR="00793929" w:rsidRPr="009936BF">
          <w:rPr>
            <w:rFonts w:ascii="Arial" w:hAnsi="Arial" w:cs="Arial"/>
            <w:color w:val="0000FF"/>
            <w:sz w:val="24"/>
            <w:szCs w:val="24"/>
            <w:u w:val="single"/>
            <w:lang w:eastAsia="de-DE"/>
          </w:rPr>
          <w:t>Racial</w:t>
        </w:r>
        <w:proofErr w:type="spellEnd"/>
        <w:r w:rsidR="00793929" w:rsidRPr="009936BF">
          <w:rPr>
            <w:rFonts w:ascii="Arial" w:hAnsi="Arial" w:cs="Arial"/>
            <w:color w:val="0000FF"/>
            <w:sz w:val="24"/>
            <w:szCs w:val="24"/>
            <w:u w:val="single"/>
            <w:lang w:eastAsia="de-DE"/>
          </w:rPr>
          <w:t xml:space="preserve"> </w:t>
        </w:r>
        <w:proofErr w:type="spellStart"/>
        <w:r w:rsidR="00793929" w:rsidRPr="009936BF">
          <w:rPr>
            <w:rFonts w:ascii="Arial" w:hAnsi="Arial" w:cs="Arial"/>
            <w:color w:val="0000FF"/>
            <w:sz w:val="24"/>
            <w:szCs w:val="24"/>
            <w:u w:val="single"/>
            <w:lang w:eastAsia="de-DE"/>
          </w:rPr>
          <w:t>Profiling</w:t>
        </w:r>
        <w:proofErr w:type="spellEnd"/>
        <w:r w:rsidR="00793929" w:rsidRPr="009936BF">
          <w:rPr>
            <w:rFonts w:ascii="Arial" w:hAnsi="Arial" w:cs="Arial"/>
            <w:color w:val="0000FF"/>
            <w:sz w:val="24"/>
            <w:szCs w:val="24"/>
            <w:u w:val="single"/>
            <w:lang w:eastAsia="de-DE"/>
          </w:rPr>
          <w:t>/</w:t>
        </w:r>
        <w:proofErr w:type="spellStart"/>
        <w:r w:rsidR="00793929" w:rsidRPr="009936BF">
          <w:rPr>
            <w:rFonts w:ascii="Arial" w:hAnsi="Arial" w:cs="Arial"/>
            <w:color w:val="0000FF"/>
            <w:sz w:val="24"/>
            <w:szCs w:val="24"/>
            <w:u w:val="single"/>
            <w:lang w:eastAsia="de-DE"/>
          </w:rPr>
          <w:t>Ethnic</w:t>
        </w:r>
        <w:proofErr w:type="spellEnd"/>
        <w:r w:rsidR="00793929" w:rsidRPr="009936BF">
          <w:rPr>
            <w:rFonts w:ascii="Arial" w:hAnsi="Arial" w:cs="Arial"/>
            <w:color w:val="0000FF"/>
            <w:sz w:val="24"/>
            <w:szCs w:val="24"/>
            <w:u w:val="single"/>
            <w:lang w:eastAsia="de-DE"/>
          </w:rPr>
          <w:t xml:space="preserve"> </w:t>
        </w:r>
        <w:proofErr w:type="spellStart"/>
        <w:r w:rsidR="00793929" w:rsidRPr="009936BF">
          <w:rPr>
            <w:rFonts w:ascii="Arial" w:hAnsi="Arial" w:cs="Arial"/>
            <w:color w:val="0000FF"/>
            <w:sz w:val="24"/>
            <w:szCs w:val="24"/>
            <w:u w:val="single"/>
            <w:lang w:eastAsia="de-DE"/>
          </w:rPr>
          <w:t>Profiling</w:t>
        </w:r>
        <w:proofErr w:type="spellEnd"/>
      </w:hyperlink>
      <w:r w:rsidR="00793929" w:rsidRPr="009936BF">
        <w:rPr>
          <w:rFonts w:ascii="Arial" w:hAnsi="Arial" w:cs="Arial"/>
          <w:sz w:val="24"/>
          <w:szCs w:val="24"/>
          <w:lang w:eastAsia="de-DE"/>
        </w:rPr>
        <w:br/>
      </w:r>
      <w:proofErr w:type="spellStart"/>
      <w:r w:rsidR="00793929" w:rsidRPr="009936BF">
        <w:rPr>
          <w:rFonts w:ascii="Arial" w:hAnsi="Arial" w:cs="Arial"/>
          <w:sz w:val="24"/>
          <w:szCs w:val="24"/>
          <w:lang w:eastAsia="de-DE"/>
        </w:rPr>
        <w:t>Powerpoint</w:t>
      </w:r>
      <w:proofErr w:type="spellEnd"/>
      <w:r w:rsidR="00793929" w:rsidRPr="009936BF">
        <w:rPr>
          <w:rFonts w:ascii="Arial" w:hAnsi="Arial" w:cs="Arial"/>
          <w:sz w:val="24"/>
          <w:szCs w:val="24"/>
          <w:lang w:eastAsia="de-DE"/>
        </w:rPr>
        <w:t xml:space="preserve">-Präsentation von Stefan </w:t>
      </w:r>
      <w:proofErr w:type="spellStart"/>
      <w:r w:rsidR="00793929" w:rsidRPr="009936BF">
        <w:rPr>
          <w:rFonts w:ascii="Arial" w:hAnsi="Arial" w:cs="Arial"/>
          <w:sz w:val="24"/>
          <w:szCs w:val="24"/>
          <w:lang w:eastAsia="de-DE"/>
        </w:rPr>
        <w:t>Blättler</w:t>
      </w:r>
      <w:proofErr w:type="spellEnd"/>
      <w:r w:rsidR="00793929" w:rsidRPr="009936BF">
        <w:rPr>
          <w:rFonts w:ascii="Arial" w:hAnsi="Arial" w:cs="Arial"/>
          <w:sz w:val="24"/>
          <w:szCs w:val="24"/>
          <w:lang w:eastAsia="de-DE"/>
        </w:rPr>
        <w:t xml:space="preserve"> (</w:t>
      </w:r>
      <w:proofErr w:type="spellStart"/>
      <w:r w:rsidR="00793929" w:rsidRPr="009936BF">
        <w:rPr>
          <w:rFonts w:ascii="Arial" w:hAnsi="Arial" w:cs="Arial"/>
          <w:sz w:val="24"/>
          <w:szCs w:val="24"/>
          <w:lang w:eastAsia="de-DE"/>
        </w:rPr>
        <w:t>pdf</w:t>
      </w:r>
      <w:proofErr w:type="spellEnd"/>
      <w:r w:rsidR="00793929" w:rsidRPr="009936BF">
        <w:rPr>
          <w:rFonts w:ascii="Arial" w:hAnsi="Arial" w:cs="Arial"/>
          <w:sz w:val="24"/>
          <w:szCs w:val="24"/>
          <w:lang w:eastAsia="de-DE"/>
        </w:rPr>
        <w:t>, 9 S.)</w:t>
      </w:r>
    </w:p>
    <w:p w:rsidR="00793929" w:rsidRPr="009936BF" w:rsidRDefault="00793929" w:rsidP="00793929">
      <w:pPr>
        <w:spacing w:before="100" w:beforeAutospacing="1" w:after="100" w:afterAutospacing="1" w:line="240" w:lineRule="auto"/>
        <w:outlineLvl w:val="2"/>
        <w:rPr>
          <w:rFonts w:ascii="Arial" w:hAnsi="Arial" w:cs="Arial"/>
          <w:b/>
          <w:bCs/>
          <w:sz w:val="24"/>
          <w:szCs w:val="24"/>
          <w:lang w:eastAsia="de-DE"/>
        </w:rPr>
      </w:pPr>
      <w:r w:rsidRPr="009936BF">
        <w:rPr>
          <w:rFonts w:ascii="Arial" w:hAnsi="Arial" w:cs="Arial"/>
          <w:b/>
          <w:bCs/>
          <w:sz w:val="24"/>
          <w:szCs w:val="24"/>
          <w:lang w:eastAsia="de-DE"/>
        </w:rPr>
        <w:t xml:space="preserve">Tarek </w:t>
      </w:r>
      <w:proofErr w:type="spellStart"/>
      <w:r w:rsidRPr="009936BF">
        <w:rPr>
          <w:rFonts w:ascii="Arial" w:hAnsi="Arial" w:cs="Arial"/>
          <w:b/>
          <w:bCs/>
          <w:sz w:val="24"/>
          <w:szCs w:val="24"/>
          <w:lang w:eastAsia="de-DE"/>
        </w:rPr>
        <w:t>Naguib</w:t>
      </w:r>
      <w:proofErr w:type="spellEnd"/>
      <w:r w:rsidRPr="009936BF">
        <w:rPr>
          <w:rFonts w:ascii="Arial" w:hAnsi="Arial" w:cs="Arial"/>
          <w:b/>
          <w:bCs/>
          <w:sz w:val="24"/>
          <w:szCs w:val="24"/>
          <w:lang w:eastAsia="de-DE"/>
        </w:rPr>
        <w:t xml:space="preserve"> fordert institutionelle </w:t>
      </w:r>
      <w:proofErr w:type="spellStart"/>
      <w:r w:rsidRPr="009936BF">
        <w:rPr>
          <w:rFonts w:ascii="Arial" w:hAnsi="Arial" w:cs="Arial"/>
          <w:b/>
          <w:bCs/>
          <w:sz w:val="24"/>
          <w:szCs w:val="24"/>
          <w:lang w:eastAsia="de-DE"/>
        </w:rPr>
        <w:t>Massnahmen</w:t>
      </w:r>
      <w:proofErr w:type="spellEnd"/>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t xml:space="preserve">Diskriminierungsexperte Tarek </w:t>
      </w:r>
      <w:proofErr w:type="spellStart"/>
      <w:r w:rsidRPr="009936BF">
        <w:rPr>
          <w:rFonts w:ascii="Arial" w:hAnsi="Arial" w:cs="Arial"/>
          <w:sz w:val="24"/>
          <w:szCs w:val="24"/>
          <w:lang w:eastAsia="de-DE"/>
        </w:rPr>
        <w:t>Naguib</w:t>
      </w:r>
      <w:proofErr w:type="spellEnd"/>
      <w:r w:rsidRPr="009936BF">
        <w:rPr>
          <w:rFonts w:ascii="Arial" w:hAnsi="Arial" w:cs="Arial"/>
          <w:sz w:val="24"/>
          <w:szCs w:val="24"/>
          <w:lang w:eastAsia="de-DE"/>
        </w:rPr>
        <w:t xml:space="preserve"> widersprach dem Polizeikommandanten </w:t>
      </w:r>
      <w:proofErr w:type="spellStart"/>
      <w:r w:rsidRPr="009936BF">
        <w:rPr>
          <w:rFonts w:ascii="Arial" w:hAnsi="Arial" w:cs="Arial"/>
          <w:sz w:val="24"/>
          <w:szCs w:val="24"/>
          <w:lang w:eastAsia="de-DE"/>
        </w:rPr>
        <w:t>Blättler</w:t>
      </w:r>
      <w:proofErr w:type="spellEnd"/>
      <w:r w:rsidRPr="009936BF">
        <w:rPr>
          <w:rFonts w:ascii="Arial" w:hAnsi="Arial" w:cs="Arial"/>
          <w:sz w:val="24"/>
          <w:szCs w:val="24"/>
          <w:lang w:eastAsia="de-DE"/>
        </w:rPr>
        <w:t xml:space="preserve"> in der </w:t>
      </w:r>
      <w:proofErr w:type="spellStart"/>
      <w:r w:rsidRPr="009936BF">
        <w:rPr>
          <w:rFonts w:ascii="Arial" w:hAnsi="Arial" w:cs="Arial"/>
          <w:sz w:val="24"/>
          <w:szCs w:val="24"/>
          <w:lang w:eastAsia="de-DE"/>
        </w:rPr>
        <w:t>abschliessenden</w:t>
      </w:r>
      <w:proofErr w:type="spellEnd"/>
      <w:r w:rsidRPr="009936BF">
        <w:rPr>
          <w:rFonts w:ascii="Arial" w:hAnsi="Arial" w:cs="Arial"/>
          <w:sz w:val="24"/>
          <w:szCs w:val="24"/>
          <w:lang w:eastAsia="de-DE"/>
        </w:rPr>
        <w:t xml:space="preserve"> Podiumsdiskussion in zahlreichen Punkten. Letzterer verharmlose das Problem, indem er es psychologisiere und auf die Ebene des einzelnen Polizisten verlagere. Wissenschaftliche Studien und Erfahrungsberichte von Betroffenen würden hingegen zeigen, dass rassistisch diskriminierende Personenkontrollen in den institutionellen Praxen der Polizei selbst angelegt seien, und bei Weitem kein Ausnahmefall </w:t>
      </w:r>
      <w:proofErr w:type="gramStart"/>
      <w:r w:rsidRPr="009936BF">
        <w:rPr>
          <w:rFonts w:ascii="Arial" w:hAnsi="Arial" w:cs="Arial"/>
          <w:sz w:val="24"/>
          <w:szCs w:val="24"/>
          <w:lang w:eastAsia="de-DE"/>
        </w:rPr>
        <w:t>darstellten</w:t>
      </w:r>
      <w:proofErr w:type="gramEnd"/>
      <w:r w:rsidRPr="009936BF">
        <w:rPr>
          <w:rFonts w:ascii="Arial" w:hAnsi="Arial" w:cs="Arial"/>
          <w:sz w:val="24"/>
          <w:szCs w:val="24"/>
          <w:lang w:eastAsia="de-DE"/>
        </w:rPr>
        <w:t>.</w:t>
      </w:r>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t xml:space="preserve">Nicht der Einzelfall und die einzelnen Polizisten/-innen bzw. ihre Einstellung stehen </w:t>
      </w:r>
      <w:proofErr w:type="spellStart"/>
      <w:r w:rsidRPr="009936BF">
        <w:rPr>
          <w:rFonts w:ascii="Arial" w:hAnsi="Arial" w:cs="Arial"/>
          <w:sz w:val="24"/>
          <w:szCs w:val="24"/>
          <w:lang w:eastAsia="de-DE"/>
        </w:rPr>
        <w:t>gemäss</w:t>
      </w:r>
      <w:proofErr w:type="spellEnd"/>
      <w:r w:rsidRPr="009936BF">
        <w:rPr>
          <w:rFonts w:ascii="Arial" w:hAnsi="Arial" w:cs="Arial"/>
          <w:sz w:val="24"/>
          <w:szCs w:val="24"/>
          <w:lang w:eastAsia="de-DE"/>
        </w:rPr>
        <w:t xml:space="preserve"> </w:t>
      </w:r>
      <w:proofErr w:type="spellStart"/>
      <w:r w:rsidRPr="009936BF">
        <w:rPr>
          <w:rFonts w:ascii="Arial" w:hAnsi="Arial" w:cs="Arial"/>
          <w:sz w:val="24"/>
          <w:szCs w:val="24"/>
          <w:lang w:eastAsia="de-DE"/>
        </w:rPr>
        <w:t>Naguib</w:t>
      </w:r>
      <w:proofErr w:type="spellEnd"/>
      <w:r w:rsidRPr="009936BF">
        <w:rPr>
          <w:rFonts w:ascii="Arial" w:hAnsi="Arial" w:cs="Arial"/>
          <w:sz w:val="24"/>
          <w:szCs w:val="24"/>
          <w:lang w:eastAsia="de-DE"/>
        </w:rPr>
        <w:t xml:space="preserve"> im Vordergrund, sondern institutionell gestützter Rassismus, der so lange bestehen bleibe, als er nicht mit gezielten </w:t>
      </w:r>
      <w:proofErr w:type="spellStart"/>
      <w:r w:rsidRPr="009936BF">
        <w:rPr>
          <w:rFonts w:ascii="Arial" w:hAnsi="Arial" w:cs="Arial"/>
          <w:sz w:val="24"/>
          <w:szCs w:val="24"/>
          <w:lang w:eastAsia="de-DE"/>
        </w:rPr>
        <w:t>Massnahmen</w:t>
      </w:r>
      <w:proofErr w:type="spellEnd"/>
      <w:r w:rsidRPr="009936BF">
        <w:rPr>
          <w:rFonts w:ascii="Arial" w:hAnsi="Arial" w:cs="Arial"/>
          <w:sz w:val="24"/>
          <w:szCs w:val="24"/>
          <w:lang w:eastAsia="de-DE"/>
        </w:rPr>
        <w:t xml:space="preserve"> der Polizeiführung und der Politik bekämpft werde. Der Nutzen von polizeilichen Quittungen sei hinlänglich wissenschaftlich bewiesen. Vor diesem Hintergrund sei die Abwehrhaltung und massive Verharmlosung des Problems durch den obersten Schweizer Polizeikommandanten unverständlich.</w:t>
      </w:r>
    </w:p>
    <w:p w:rsidR="00793929" w:rsidRPr="009936BF" w:rsidRDefault="00793929" w:rsidP="00793929">
      <w:pPr>
        <w:spacing w:before="100" w:beforeAutospacing="1" w:after="100" w:afterAutospacing="1" w:line="240" w:lineRule="auto"/>
        <w:outlineLvl w:val="3"/>
        <w:rPr>
          <w:rFonts w:ascii="Arial" w:hAnsi="Arial" w:cs="Arial"/>
          <w:b/>
          <w:bCs/>
          <w:sz w:val="24"/>
          <w:szCs w:val="24"/>
          <w:lang w:eastAsia="de-DE"/>
        </w:rPr>
      </w:pPr>
      <w:r w:rsidRPr="009936BF">
        <w:rPr>
          <w:rFonts w:ascii="Arial" w:hAnsi="Arial" w:cs="Arial"/>
          <w:b/>
          <w:bCs/>
          <w:sz w:val="24"/>
          <w:szCs w:val="24"/>
          <w:lang w:eastAsia="de-DE"/>
        </w:rPr>
        <w:t>Konkrete Normen in kantonalen Gesetzen</w:t>
      </w:r>
    </w:p>
    <w:p w:rsidR="00793929" w:rsidRPr="009936BF" w:rsidRDefault="00793929" w:rsidP="00793929">
      <w:pPr>
        <w:spacing w:before="100" w:beforeAutospacing="1" w:after="100" w:afterAutospacing="1" w:line="240" w:lineRule="auto"/>
        <w:rPr>
          <w:rFonts w:ascii="Arial" w:hAnsi="Arial" w:cs="Arial"/>
          <w:sz w:val="24"/>
          <w:szCs w:val="24"/>
          <w:lang w:eastAsia="de-DE"/>
        </w:rPr>
      </w:pPr>
      <w:proofErr w:type="spellStart"/>
      <w:r w:rsidRPr="009936BF">
        <w:rPr>
          <w:rFonts w:ascii="Arial" w:hAnsi="Arial" w:cs="Arial"/>
          <w:sz w:val="24"/>
          <w:szCs w:val="24"/>
          <w:lang w:eastAsia="de-DE"/>
        </w:rPr>
        <w:t>Naguib</w:t>
      </w:r>
      <w:proofErr w:type="spellEnd"/>
      <w:r w:rsidRPr="009936BF">
        <w:rPr>
          <w:rFonts w:ascii="Arial" w:hAnsi="Arial" w:cs="Arial"/>
          <w:sz w:val="24"/>
          <w:szCs w:val="24"/>
          <w:lang w:eastAsia="de-DE"/>
        </w:rPr>
        <w:t xml:space="preserve"> wies darauf hin, dass es in der Schweiz eine </w:t>
      </w:r>
      <w:proofErr w:type="spellStart"/>
      <w:r w:rsidRPr="009936BF">
        <w:rPr>
          <w:rFonts w:ascii="Arial" w:hAnsi="Arial" w:cs="Arial"/>
          <w:sz w:val="24"/>
          <w:szCs w:val="24"/>
          <w:lang w:eastAsia="de-DE"/>
        </w:rPr>
        <w:t>grosse</w:t>
      </w:r>
      <w:proofErr w:type="spellEnd"/>
      <w:r w:rsidRPr="009936BF">
        <w:rPr>
          <w:rFonts w:ascii="Arial" w:hAnsi="Arial" w:cs="Arial"/>
          <w:sz w:val="24"/>
          <w:szCs w:val="24"/>
          <w:lang w:eastAsia="de-DE"/>
        </w:rPr>
        <w:t xml:space="preserve"> Diskrepanz zwischen dem generell-abstrakten Diskriminierungsverbot in der Bundesverfassung und der Rechtswirklichkeit gebe. Die Hürden für eine Prozessführung seien aus verschiedenen Gründen sehr hoch angelegt. Zu den Prozesshürden </w:t>
      </w:r>
      <w:proofErr w:type="gramStart"/>
      <w:r w:rsidRPr="009936BF">
        <w:rPr>
          <w:rFonts w:ascii="Arial" w:hAnsi="Arial" w:cs="Arial"/>
          <w:sz w:val="24"/>
          <w:szCs w:val="24"/>
          <w:lang w:eastAsia="de-DE"/>
        </w:rPr>
        <w:t>gehören</w:t>
      </w:r>
      <w:proofErr w:type="gramEnd"/>
      <w:r w:rsidRPr="009936BF">
        <w:rPr>
          <w:rFonts w:ascii="Arial" w:hAnsi="Arial" w:cs="Arial"/>
          <w:sz w:val="24"/>
          <w:szCs w:val="24"/>
          <w:lang w:eastAsia="de-DE"/>
        </w:rPr>
        <w:t xml:space="preserve"> neben dem Kostenrisiko und der Gefahr einer Gegenanzeige, dass sich die Betroffenen im Rechtsverfahren öffentlich exponieren und dadurch Widerständen aussetzen müssen. Auch ist die Beweisführung faktisch unmöglich, weil der Polizei mehr Glauben geschenkt wird als den von Rassismus Betroffenen; </w:t>
      </w:r>
      <w:proofErr w:type="gramStart"/>
      <w:r w:rsidRPr="009936BF">
        <w:rPr>
          <w:rFonts w:ascii="Arial" w:hAnsi="Arial" w:cs="Arial"/>
          <w:sz w:val="24"/>
          <w:szCs w:val="24"/>
          <w:lang w:eastAsia="de-DE"/>
        </w:rPr>
        <w:t>hinzu kommt</w:t>
      </w:r>
      <w:proofErr w:type="gramEnd"/>
      <w:r w:rsidRPr="009936BF">
        <w:rPr>
          <w:rFonts w:ascii="Arial" w:hAnsi="Arial" w:cs="Arial"/>
          <w:sz w:val="24"/>
          <w:szCs w:val="24"/>
          <w:lang w:eastAsia="de-DE"/>
        </w:rPr>
        <w:t>, dass aufgrund der engen Zusammenarbeit zwischen Staatsanwaltschaft und Polizei die Unabhängigkeit der Untersuchung in vielen Kantonen und Städten nicht gewährleistet ist.</w:t>
      </w:r>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t xml:space="preserve">Nur die wenigsten Fälle gelangen überhaupt an die Oberfläche. Dies zeige sich </w:t>
      </w:r>
      <w:proofErr w:type="spellStart"/>
      <w:r w:rsidRPr="009936BF">
        <w:rPr>
          <w:rFonts w:ascii="Arial" w:hAnsi="Arial" w:cs="Arial"/>
          <w:sz w:val="24"/>
          <w:szCs w:val="24"/>
          <w:lang w:eastAsia="de-DE"/>
        </w:rPr>
        <w:t>gemäss</w:t>
      </w:r>
      <w:proofErr w:type="spellEnd"/>
      <w:r w:rsidRPr="009936BF">
        <w:rPr>
          <w:rFonts w:ascii="Arial" w:hAnsi="Arial" w:cs="Arial"/>
          <w:sz w:val="24"/>
          <w:szCs w:val="24"/>
          <w:lang w:eastAsia="de-DE"/>
        </w:rPr>
        <w:t xml:space="preserve"> </w:t>
      </w:r>
      <w:proofErr w:type="spellStart"/>
      <w:r w:rsidRPr="009936BF">
        <w:rPr>
          <w:rFonts w:ascii="Arial" w:hAnsi="Arial" w:cs="Arial"/>
          <w:sz w:val="24"/>
          <w:szCs w:val="24"/>
          <w:lang w:eastAsia="de-DE"/>
        </w:rPr>
        <w:t>Naguib</w:t>
      </w:r>
      <w:proofErr w:type="spellEnd"/>
      <w:r w:rsidRPr="009936BF">
        <w:rPr>
          <w:rFonts w:ascii="Arial" w:hAnsi="Arial" w:cs="Arial"/>
          <w:sz w:val="24"/>
          <w:szCs w:val="24"/>
          <w:lang w:eastAsia="de-DE"/>
        </w:rPr>
        <w:t xml:space="preserve"> z.B. im Rahmen von Workshops mit dunkelhäutigen Schweizer Jugendlichen und Jugendlichen, deren Eltern aus Südosteuropa stammen. Sie kennen praktisch alle die Erfahrung, anlasslosen polizeilichen Personenkontrollen unterzogen zu werden. Die Jugendlichen selber beschreiben diese Kontrollen als «normal» und kämen nicht auf die Idee, sich dagegen zu wehren. Sie haben den Rassismus also als Normalität akzeptiert – es ist eine Normalität, die sie prägt.</w:t>
      </w:r>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lastRenderedPageBreak/>
        <w:t xml:space="preserve">Damit das Recht auch «wirklich bei den Leuten ankommt», brauche es deshalb konkrete Normen in kantonalen Gesetzen und in Dienstvorschriften. Die rechtssoziologische Forschung zeige eindeutig, dass eine Konkretisierung des hoch angesiedelten und damit auch «fernen» verfassungsrechtlichen Diskriminierungsverbotes in Polizei- und Personalgesetzen sowie Dienstanweisungen für eine tatsächliche Umsetzung des Diskriminierungsschutzes unerlässlich sei. Zudem handle es sich bei der Rechtssetzung um einen Prozess, der zu einer echten Auseinandersetzung innerhalb der Organisation aber auch in Parlamenten und Verwaltungen sowie der Gesamtgesellschaft mit der Thematik führe. Dass neue rechtliche Grundlagen der Polizei einfach «vorgesetzt» würden, sei deshalb eine verkürzte Argumentation von </w:t>
      </w:r>
      <w:proofErr w:type="spellStart"/>
      <w:r w:rsidRPr="009936BF">
        <w:rPr>
          <w:rFonts w:ascii="Arial" w:hAnsi="Arial" w:cs="Arial"/>
          <w:sz w:val="24"/>
          <w:szCs w:val="24"/>
          <w:lang w:eastAsia="de-DE"/>
        </w:rPr>
        <w:t>Blättler</w:t>
      </w:r>
      <w:proofErr w:type="spellEnd"/>
      <w:r w:rsidRPr="009936BF">
        <w:rPr>
          <w:rFonts w:ascii="Arial" w:hAnsi="Arial" w:cs="Arial"/>
          <w:sz w:val="24"/>
          <w:szCs w:val="24"/>
          <w:lang w:eastAsia="de-DE"/>
        </w:rPr>
        <w:t>.</w:t>
      </w:r>
    </w:p>
    <w:p w:rsidR="00793929" w:rsidRPr="009936BF" w:rsidRDefault="00793929" w:rsidP="00793929">
      <w:pPr>
        <w:spacing w:before="100" w:beforeAutospacing="1" w:after="100" w:afterAutospacing="1" w:line="240" w:lineRule="auto"/>
        <w:outlineLvl w:val="3"/>
        <w:rPr>
          <w:rFonts w:ascii="Arial" w:hAnsi="Arial" w:cs="Arial"/>
          <w:b/>
          <w:bCs/>
          <w:sz w:val="24"/>
          <w:szCs w:val="24"/>
          <w:lang w:eastAsia="de-DE"/>
        </w:rPr>
      </w:pPr>
      <w:r w:rsidRPr="009936BF">
        <w:rPr>
          <w:rFonts w:ascii="Arial" w:hAnsi="Arial" w:cs="Arial"/>
          <w:b/>
          <w:bCs/>
          <w:sz w:val="24"/>
          <w:szCs w:val="24"/>
          <w:lang w:eastAsia="de-DE"/>
        </w:rPr>
        <w:t>Vorwand von «Zuviel Bürokratie» legitimiert keine Menschenrechtsverletzungen</w:t>
      </w:r>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t xml:space="preserve">Unverständnis zeigte </w:t>
      </w:r>
      <w:proofErr w:type="spellStart"/>
      <w:r w:rsidRPr="009936BF">
        <w:rPr>
          <w:rFonts w:ascii="Arial" w:hAnsi="Arial" w:cs="Arial"/>
          <w:sz w:val="24"/>
          <w:szCs w:val="24"/>
          <w:lang w:eastAsia="de-DE"/>
        </w:rPr>
        <w:t>Naguib</w:t>
      </w:r>
      <w:proofErr w:type="spellEnd"/>
      <w:r w:rsidRPr="009936BF">
        <w:rPr>
          <w:rFonts w:ascii="Arial" w:hAnsi="Arial" w:cs="Arial"/>
          <w:sz w:val="24"/>
          <w:szCs w:val="24"/>
          <w:lang w:eastAsia="de-DE"/>
        </w:rPr>
        <w:t xml:space="preserve"> auch für </w:t>
      </w:r>
      <w:proofErr w:type="spellStart"/>
      <w:r w:rsidRPr="009936BF">
        <w:rPr>
          <w:rFonts w:ascii="Arial" w:hAnsi="Arial" w:cs="Arial"/>
          <w:sz w:val="24"/>
          <w:szCs w:val="24"/>
          <w:lang w:eastAsia="de-DE"/>
        </w:rPr>
        <w:t>Blättlers</w:t>
      </w:r>
      <w:proofErr w:type="spellEnd"/>
      <w:r w:rsidRPr="009936BF">
        <w:rPr>
          <w:rFonts w:ascii="Arial" w:hAnsi="Arial" w:cs="Arial"/>
          <w:sz w:val="24"/>
          <w:szCs w:val="24"/>
          <w:lang w:eastAsia="de-DE"/>
        </w:rPr>
        <w:t xml:space="preserve"> Hinweis auf «zusätzliche Bürokratie» und «fehlende Ressourcen». Der Schaden von rassistischem </w:t>
      </w:r>
      <w:proofErr w:type="spellStart"/>
      <w:r w:rsidRPr="009936BF">
        <w:rPr>
          <w:rFonts w:ascii="Arial" w:hAnsi="Arial" w:cs="Arial"/>
          <w:sz w:val="24"/>
          <w:szCs w:val="24"/>
          <w:lang w:eastAsia="de-DE"/>
        </w:rPr>
        <w:t>Profiling</w:t>
      </w:r>
      <w:proofErr w:type="spellEnd"/>
      <w:r w:rsidRPr="009936BF">
        <w:rPr>
          <w:rFonts w:ascii="Arial" w:hAnsi="Arial" w:cs="Arial"/>
          <w:sz w:val="24"/>
          <w:szCs w:val="24"/>
          <w:lang w:eastAsia="de-DE"/>
        </w:rPr>
        <w:t xml:space="preserve"> für die Gesellschaft und für die betroffenen Personen sei enorm. Es handle sich vor diesem Hintergrund ganz einfach um eine menschenrechtliche Pflicht, die vorhandenen und wissenschaftlich geprüften </w:t>
      </w:r>
      <w:proofErr w:type="spellStart"/>
      <w:r w:rsidRPr="009936BF">
        <w:rPr>
          <w:rFonts w:ascii="Arial" w:hAnsi="Arial" w:cs="Arial"/>
          <w:sz w:val="24"/>
          <w:szCs w:val="24"/>
          <w:lang w:eastAsia="de-DE"/>
        </w:rPr>
        <w:t>Massnahmen</w:t>
      </w:r>
      <w:proofErr w:type="spellEnd"/>
      <w:r w:rsidRPr="009936BF">
        <w:rPr>
          <w:rFonts w:ascii="Arial" w:hAnsi="Arial" w:cs="Arial"/>
          <w:sz w:val="24"/>
          <w:szCs w:val="24"/>
          <w:lang w:eastAsia="de-DE"/>
        </w:rPr>
        <w:t xml:space="preserve"> anzuwenden, um diesen </w:t>
      </w:r>
      <w:proofErr w:type="spellStart"/>
      <w:r w:rsidRPr="009936BF">
        <w:rPr>
          <w:rFonts w:ascii="Arial" w:hAnsi="Arial" w:cs="Arial"/>
          <w:sz w:val="24"/>
          <w:szCs w:val="24"/>
          <w:lang w:eastAsia="de-DE"/>
        </w:rPr>
        <w:t>Misstand</w:t>
      </w:r>
      <w:proofErr w:type="spellEnd"/>
      <w:r w:rsidRPr="009936BF">
        <w:rPr>
          <w:rFonts w:ascii="Arial" w:hAnsi="Arial" w:cs="Arial"/>
          <w:sz w:val="24"/>
          <w:szCs w:val="24"/>
          <w:lang w:eastAsia="de-DE"/>
        </w:rPr>
        <w:t xml:space="preserve"> zu bekämpfen.</w:t>
      </w:r>
    </w:p>
    <w:p w:rsidR="00793929" w:rsidRPr="009936BF" w:rsidRDefault="00793929" w:rsidP="00793929">
      <w:pPr>
        <w:spacing w:before="100" w:beforeAutospacing="1" w:after="100" w:afterAutospacing="1" w:line="240" w:lineRule="auto"/>
        <w:rPr>
          <w:rFonts w:ascii="Arial" w:hAnsi="Arial" w:cs="Arial"/>
          <w:sz w:val="24"/>
          <w:szCs w:val="24"/>
          <w:lang w:eastAsia="de-DE"/>
        </w:rPr>
      </w:pPr>
      <w:r w:rsidRPr="009936BF">
        <w:rPr>
          <w:rFonts w:ascii="Arial" w:hAnsi="Arial" w:cs="Arial"/>
          <w:sz w:val="24"/>
          <w:szCs w:val="24"/>
          <w:lang w:eastAsia="de-DE"/>
        </w:rPr>
        <w:t xml:space="preserve">Aus rechtlicher Sicht sei zudem die Argumentation von </w:t>
      </w:r>
      <w:proofErr w:type="spellStart"/>
      <w:r w:rsidRPr="009936BF">
        <w:rPr>
          <w:rFonts w:ascii="Arial" w:hAnsi="Arial" w:cs="Arial"/>
          <w:sz w:val="24"/>
          <w:szCs w:val="24"/>
          <w:lang w:eastAsia="de-DE"/>
        </w:rPr>
        <w:t>Blättler</w:t>
      </w:r>
      <w:proofErr w:type="spellEnd"/>
      <w:r w:rsidRPr="009936BF">
        <w:rPr>
          <w:rFonts w:ascii="Arial" w:hAnsi="Arial" w:cs="Arial"/>
          <w:sz w:val="24"/>
          <w:szCs w:val="24"/>
          <w:lang w:eastAsia="de-DE"/>
        </w:rPr>
        <w:t xml:space="preserve">, dass die Hautfarbe eines von mehreren Kriterien für eine Kontrolle sein darf, höchst fragwürdig. So habe ein deutsches Oberverwaltungsgericht im April 2016 entschieden, dass die Kontrolle anhand der Hautfarbe auch dann als rechtswidrige Diskriminierung angesehen werden muss, wenn die Hautfarbe nur zum Teil Grund der </w:t>
      </w:r>
      <w:proofErr w:type="spellStart"/>
      <w:r w:rsidRPr="009936BF">
        <w:rPr>
          <w:rFonts w:ascii="Arial" w:hAnsi="Arial" w:cs="Arial"/>
          <w:sz w:val="24"/>
          <w:szCs w:val="24"/>
          <w:lang w:eastAsia="de-DE"/>
        </w:rPr>
        <w:t>Massnahme</w:t>
      </w:r>
      <w:proofErr w:type="spellEnd"/>
      <w:r w:rsidRPr="009936BF">
        <w:rPr>
          <w:rFonts w:ascii="Arial" w:hAnsi="Arial" w:cs="Arial"/>
          <w:sz w:val="24"/>
          <w:szCs w:val="24"/>
          <w:lang w:eastAsia="de-DE"/>
        </w:rPr>
        <w:t xml:space="preserve"> war. In jedem Einzelfall muss alleinig das individuelle Verhalten und nicht die </w:t>
      </w:r>
      <w:proofErr w:type="spellStart"/>
      <w:r w:rsidRPr="009936BF">
        <w:rPr>
          <w:rFonts w:ascii="Arial" w:hAnsi="Arial" w:cs="Arial"/>
          <w:sz w:val="24"/>
          <w:szCs w:val="24"/>
          <w:lang w:eastAsia="de-DE"/>
        </w:rPr>
        <w:t>äussere</w:t>
      </w:r>
      <w:proofErr w:type="spellEnd"/>
      <w:r w:rsidRPr="009936BF">
        <w:rPr>
          <w:rFonts w:ascii="Arial" w:hAnsi="Arial" w:cs="Arial"/>
          <w:sz w:val="24"/>
          <w:szCs w:val="24"/>
          <w:lang w:eastAsia="de-DE"/>
        </w:rPr>
        <w:t xml:space="preserve"> Erscheinung ausschlaggebend sein.</w:t>
      </w:r>
    </w:p>
    <w:p w:rsidR="00793929" w:rsidRPr="009936BF" w:rsidRDefault="00793929" w:rsidP="00793929">
      <w:pPr>
        <w:spacing w:before="100" w:beforeAutospacing="1" w:after="100" w:afterAutospacing="1" w:line="240" w:lineRule="auto"/>
        <w:outlineLvl w:val="2"/>
        <w:rPr>
          <w:rFonts w:ascii="Arial" w:hAnsi="Arial" w:cs="Arial"/>
          <w:b/>
          <w:bCs/>
          <w:sz w:val="24"/>
          <w:szCs w:val="24"/>
          <w:lang w:eastAsia="de-DE"/>
        </w:rPr>
      </w:pPr>
      <w:r w:rsidRPr="009936BF">
        <w:rPr>
          <w:rFonts w:ascii="Arial" w:hAnsi="Arial" w:cs="Arial"/>
          <w:b/>
          <w:bCs/>
          <w:sz w:val="24"/>
          <w:szCs w:val="24"/>
          <w:lang w:eastAsia="de-DE"/>
        </w:rPr>
        <w:t>Dokumentation</w:t>
      </w:r>
    </w:p>
    <w:p w:rsidR="00793929" w:rsidRPr="009936BF" w:rsidRDefault="009936BF" w:rsidP="00793929">
      <w:pPr>
        <w:numPr>
          <w:ilvl w:val="0"/>
          <w:numId w:val="3"/>
        </w:numPr>
        <w:spacing w:before="100" w:beforeAutospacing="1" w:after="100" w:afterAutospacing="1" w:line="240" w:lineRule="auto"/>
        <w:rPr>
          <w:rFonts w:ascii="Arial" w:hAnsi="Arial" w:cs="Arial"/>
          <w:sz w:val="24"/>
          <w:szCs w:val="24"/>
          <w:lang w:eastAsia="de-DE"/>
        </w:rPr>
      </w:pPr>
      <w:hyperlink r:id="rId8" w:history="1">
        <w:r w:rsidR="00793929" w:rsidRPr="009936BF">
          <w:rPr>
            <w:rFonts w:ascii="Arial" w:hAnsi="Arial" w:cs="Arial"/>
            <w:color w:val="0000FF"/>
            <w:sz w:val="24"/>
            <w:szCs w:val="24"/>
            <w:u w:val="single"/>
            <w:lang w:eastAsia="de-DE"/>
          </w:rPr>
          <w:t xml:space="preserve">Le CERD, la </w:t>
        </w:r>
        <w:proofErr w:type="spellStart"/>
        <w:r w:rsidR="00793929" w:rsidRPr="009936BF">
          <w:rPr>
            <w:rFonts w:ascii="Arial" w:hAnsi="Arial" w:cs="Arial"/>
            <w:color w:val="0000FF"/>
            <w:sz w:val="24"/>
            <w:szCs w:val="24"/>
            <w:u w:val="single"/>
            <w:lang w:eastAsia="de-DE"/>
          </w:rPr>
          <w:t>suisse</w:t>
        </w:r>
        <w:proofErr w:type="spellEnd"/>
        <w:r w:rsidR="00793929" w:rsidRPr="009936BF">
          <w:rPr>
            <w:rFonts w:ascii="Arial" w:hAnsi="Arial" w:cs="Arial"/>
            <w:color w:val="0000FF"/>
            <w:sz w:val="24"/>
            <w:szCs w:val="24"/>
            <w:u w:val="single"/>
            <w:lang w:eastAsia="de-DE"/>
          </w:rPr>
          <w:t xml:space="preserve"> et le </w:t>
        </w:r>
        <w:proofErr w:type="spellStart"/>
        <w:r w:rsidR="00793929" w:rsidRPr="009936BF">
          <w:rPr>
            <w:rFonts w:ascii="Arial" w:hAnsi="Arial" w:cs="Arial"/>
            <w:color w:val="0000FF"/>
            <w:sz w:val="24"/>
            <w:szCs w:val="24"/>
            <w:u w:val="single"/>
            <w:lang w:eastAsia="de-DE"/>
          </w:rPr>
          <w:t>profilage</w:t>
        </w:r>
        <w:proofErr w:type="spellEnd"/>
        <w:r w:rsidR="00793929" w:rsidRPr="009936BF">
          <w:rPr>
            <w:rFonts w:ascii="Arial" w:hAnsi="Arial" w:cs="Arial"/>
            <w:color w:val="0000FF"/>
            <w:sz w:val="24"/>
            <w:szCs w:val="24"/>
            <w:u w:val="single"/>
            <w:lang w:eastAsia="de-DE"/>
          </w:rPr>
          <w:t xml:space="preserve"> </w:t>
        </w:r>
        <w:proofErr w:type="spellStart"/>
        <w:r w:rsidR="00793929" w:rsidRPr="009936BF">
          <w:rPr>
            <w:rFonts w:ascii="Arial" w:hAnsi="Arial" w:cs="Arial"/>
            <w:color w:val="0000FF"/>
            <w:sz w:val="24"/>
            <w:szCs w:val="24"/>
            <w:u w:val="single"/>
            <w:lang w:eastAsia="de-DE"/>
          </w:rPr>
          <w:t>raciale</w:t>
        </w:r>
        <w:proofErr w:type="spellEnd"/>
        <w:r w:rsidR="00793929" w:rsidRPr="009936BF">
          <w:rPr>
            <w:rFonts w:ascii="Arial" w:hAnsi="Arial" w:cs="Arial"/>
            <w:color w:val="0000FF"/>
            <w:sz w:val="24"/>
            <w:szCs w:val="24"/>
            <w:u w:val="single"/>
            <w:lang w:eastAsia="de-DE"/>
          </w:rPr>
          <w:br/>
        </w:r>
      </w:hyperlink>
      <w:r w:rsidR="00793929" w:rsidRPr="009936BF">
        <w:rPr>
          <w:rFonts w:ascii="Arial" w:hAnsi="Arial" w:cs="Arial"/>
          <w:sz w:val="24"/>
          <w:szCs w:val="24"/>
          <w:lang w:eastAsia="de-DE"/>
        </w:rPr>
        <w:t>Refera</w:t>
      </w:r>
      <w:bookmarkStart w:id="0" w:name="_GoBack"/>
      <w:bookmarkEnd w:id="0"/>
      <w:r w:rsidR="00793929" w:rsidRPr="009936BF">
        <w:rPr>
          <w:rFonts w:ascii="Arial" w:hAnsi="Arial" w:cs="Arial"/>
          <w:sz w:val="24"/>
          <w:szCs w:val="24"/>
          <w:lang w:eastAsia="de-DE"/>
        </w:rPr>
        <w:t xml:space="preserve">t von Marc </w:t>
      </w:r>
      <w:proofErr w:type="spellStart"/>
      <w:r w:rsidR="00793929" w:rsidRPr="009936BF">
        <w:rPr>
          <w:rFonts w:ascii="Arial" w:hAnsi="Arial" w:cs="Arial"/>
          <w:sz w:val="24"/>
          <w:szCs w:val="24"/>
          <w:lang w:eastAsia="de-DE"/>
        </w:rPr>
        <w:t>Bossuyt</w:t>
      </w:r>
      <w:proofErr w:type="spellEnd"/>
      <w:r w:rsidR="00793929" w:rsidRPr="009936BF">
        <w:rPr>
          <w:rFonts w:ascii="Arial" w:hAnsi="Arial" w:cs="Arial"/>
          <w:sz w:val="24"/>
          <w:szCs w:val="24"/>
          <w:lang w:eastAsia="de-DE"/>
        </w:rPr>
        <w:t xml:space="preserve"> (</w:t>
      </w:r>
      <w:proofErr w:type="spellStart"/>
      <w:r w:rsidR="00793929" w:rsidRPr="009936BF">
        <w:rPr>
          <w:rFonts w:ascii="Arial" w:hAnsi="Arial" w:cs="Arial"/>
          <w:sz w:val="24"/>
          <w:szCs w:val="24"/>
          <w:lang w:eastAsia="de-DE"/>
        </w:rPr>
        <w:t>pdf</w:t>
      </w:r>
      <w:proofErr w:type="spellEnd"/>
      <w:r w:rsidR="00793929" w:rsidRPr="009936BF">
        <w:rPr>
          <w:rFonts w:ascii="Arial" w:hAnsi="Arial" w:cs="Arial"/>
          <w:sz w:val="24"/>
          <w:szCs w:val="24"/>
          <w:lang w:eastAsia="de-DE"/>
        </w:rPr>
        <w:t>, franz., 16 S.)</w:t>
      </w:r>
    </w:p>
    <w:p w:rsidR="00793929" w:rsidRPr="009936BF" w:rsidRDefault="009936BF" w:rsidP="00793929">
      <w:pPr>
        <w:numPr>
          <w:ilvl w:val="0"/>
          <w:numId w:val="3"/>
        </w:numPr>
        <w:spacing w:before="100" w:beforeAutospacing="1" w:after="100" w:afterAutospacing="1" w:line="240" w:lineRule="auto"/>
        <w:rPr>
          <w:rFonts w:ascii="Arial" w:hAnsi="Arial" w:cs="Arial"/>
          <w:sz w:val="24"/>
          <w:szCs w:val="24"/>
          <w:lang w:eastAsia="de-DE"/>
        </w:rPr>
      </w:pPr>
      <w:hyperlink r:id="rId9" w:history="1">
        <w:proofErr w:type="spellStart"/>
        <w:r w:rsidR="00793929" w:rsidRPr="009936BF">
          <w:rPr>
            <w:rFonts w:ascii="Arial" w:hAnsi="Arial" w:cs="Arial"/>
            <w:color w:val="0000FF"/>
            <w:sz w:val="24"/>
            <w:szCs w:val="24"/>
            <w:u w:val="single"/>
            <w:lang w:eastAsia="de-DE"/>
          </w:rPr>
          <w:t>Racial</w:t>
        </w:r>
        <w:proofErr w:type="spellEnd"/>
        <w:r w:rsidR="00793929" w:rsidRPr="009936BF">
          <w:rPr>
            <w:rFonts w:ascii="Arial" w:hAnsi="Arial" w:cs="Arial"/>
            <w:color w:val="0000FF"/>
            <w:sz w:val="24"/>
            <w:szCs w:val="24"/>
            <w:u w:val="single"/>
            <w:lang w:eastAsia="de-DE"/>
          </w:rPr>
          <w:t xml:space="preserve"> </w:t>
        </w:r>
        <w:proofErr w:type="spellStart"/>
        <w:r w:rsidR="00793929" w:rsidRPr="009936BF">
          <w:rPr>
            <w:rFonts w:ascii="Arial" w:hAnsi="Arial" w:cs="Arial"/>
            <w:color w:val="0000FF"/>
            <w:sz w:val="24"/>
            <w:szCs w:val="24"/>
            <w:u w:val="single"/>
            <w:lang w:eastAsia="de-DE"/>
          </w:rPr>
          <w:t>Profiling</w:t>
        </w:r>
        <w:proofErr w:type="spellEnd"/>
        <w:r w:rsidR="00793929" w:rsidRPr="009936BF">
          <w:rPr>
            <w:rFonts w:ascii="Arial" w:hAnsi="Arial" w:cs="Arial"/>
            <w:color w:val="0000FF"/>
            <w:sz w:val="24"/>
            <w:szCs w:val="24"/>
            <w:u w:val="single"/>
            <w:lang w:eastAsia="de-DE"/>
          </w:rPr>
          <w:t xml:space="preserve"> bei der Polizei?</w:t>
        </w:r>
        <w:r w:rsidR="00793929" w:rsidRPr="009936BF">
          <w:rPr>
            <w:rFonts w:ascii="Arial" w:hAnsi="Arial" w:cs="Arial"/>
            <w:color w:val="0000FF"/>
            <w:sz w:val="24"/>
            <w:szCs w:val="24"/>
            <w:u w:val="single"/>
            <w:lang w:eastAsia="de-DE"/>
          </w:rPr>
          <w:br/>
        </w:r>
      </w:hyperlink>
      <w:r w:rsidR="00793929" w:rsidRPr="009936BF">
        <w:rPr>
          <w:rFonts w:ascii="Arial" w:hAnsi="Arial" w:cs="Arial"/>
          <w:sz w:val="24"/>
          <w:szCs w:val="24"/>
          <w:lang w:eastAsia="de-DE"/>
        </w:rPr>
        <w:t xml:space="preserve">Beitrag in der Sendung </w:t>
      </w:r>
      <w:proofErr w:type="spellStart"/>
      <w:r w:rsidR="00793929" w:rsidRPr="009936BF">
        <w:rPr>
          <w:rFonts w:ascii="Arial" w:hAnsi="Arial" w:cs="Arial"/>
          <w:sz w:val="24"/>
          <w:szCs w:val="24"/>
          <w:lang w:eastAsia="de-DE"/>
        </w:rPr>
        <w:t>Rendez-vous</w:t>
      </w:r>
      <w:proofErr w:type="spellEnd"/>
      <w:r w:rsidR="00793929" w:rsidRPr="009936BF">
        <w:rPr>
          <w:rFonts w:ascii="Arial" w:hAnsi="Arial" w:cs="Arial"/>
          <w:sz w:val="24"/>
          <w:szCs w:val="24"/>
          <w:lang w:eastAsia="de-DE"/>
        </w:rPr>
        <w:t>, SRF, 2. Dezember 2016</w:t>
      </w:r>
    </w:p>
    <w:p w:rsidR="00793929" w:rsidRPr="009936BF" w:rsidRDefault="009936BF" w:rsidP="00170500">
      <w:pPr>
        <w:numPr>
          <w:ilvl w:val="0"/>
          <w:numId w:val="3"/>
        </w:numPr>
        <w:spacing w:before="100" w:beforeAutospacing="1" w:after="100" w:afterAutospacing="1" w:line="240" w:lineRule="auto"/>
        <w:rPr>
          <w:rFonts w:ascii="Arial" w:hAnsi="Arial" w:cs="Arial"/>
          <w:sz w:val="24"/>
          <w:szCs w:val="24"/>
          <w:lang w:eastAsia="de-DE"/>
        </w:rPr>
      </w:pPr>
      <w:hyperlink r:id="rId10" w:history="1">
        <w:r w:rsidR="00793929" w:rsidRPr="009936BF">
          <w:rPr>
            <w:rFonts w:ascii="Arial" w:hAnsi="Arial" w:cs="Arial"/>
            <w:color w:val="0000FF"/>
            <w:sz w:val="24"/>
            <w:szCs w:val="24"/>
            <w:u w:val="single"/>
            <w:lang w:eastAsia="de-DE"/>
          </w:rPr>
          <w:t xml:space="preserve">Diskriminierende Personenkontrollen: </w:t>
        </w:r>
        <w:proofErr w:type="spellStart"/>
        <w:r w:rsidR="00793929" w:rsidRPr="009936BF">
          <w:rPr>
            <w:rFonts w:ascii="Arial" w:hAnsi="Arial" w:cs="Arial"/>
            <w:color w:val="0000FF"/>
            <w:sz w:val="24"/>
            <w:szCs w:val="24"/>
            <w:u w:val="single"/>
            <w:lang w:eastAsia="de-DE"/>
          </w:rPr>
          <w:t>Verfassungs</w:t>
        </w:r>
        <w:proofErr w:type="spellEnd"/>
        <w:r w:rsidR="00793929" w:rsidRPr="009936BF">
          <w:rPr>
            <w:rFonts w:ascii="Arial" w:hAnsi="Arial" w:cs="Arial"/>
            <w:color w:val="0000FF"/>
            <w:sz w:val="24"/>
            <w:szCs w:val="24"/>
            <w:u w:val="single"/>
            <w:lang w:eastAsia="de-DE"/>
          </w:rPr>
          <w:t xml:space="preserve"> und verwaltungsrechtliche Vorgaben – Rechtslage und Praxis</w:t>
        </w:r>
        <w:r w:rsidR="00793929" w:rsidRPr="009936BF">
          <w:rPr>
            <w:rFonts w:ascii="Arial" w:hAnsi="Arial" w:cs="Arial"/>
            <w:color w:val="0000FF"/>
            <w:sz w:val="24"/>
            <w:szCs w:val="24"/>
            <w:u w:val="single"/>
            <w:lang w:eastAsia="de-DE"/>
          </w:rPr>
          <w:br/>
        </w:r>
      </w:hyperlink>
      <w:r w:rsidR="00793929" w:rsidRPr="009936BF">
        <w:rPr>
          <w:rFonts w:ascii="Arial" w:hAnsi="Arial" w:cs="Arial"/>
          <w:sz w:val="24"/>
          <w:szCs w:val="24"/>
          <w:lang w:eastAsia="de-DE"/>
        </w:rPr>
        <w:t>Referat von Markus H.F. Mohler</w:t>
      </w:r>
    </w:p>
    <w:p w:rsidR="00170500" w:rsidRPr="009936BF" w:rsidRDefault="00170500" w:rsidP="00170500">
      <w:pPr>
        <w:spacing w:before="100" w:beforeAutospacing="1" w:after="100" w:afterAutospacing="1" w:line="240" w:lineRule="auto"/>
        <w:ind w:left="720"/>
        <w:rPr>
          <w:rFonts w:ascii="Arial" w:hAnsi="Arial" w:cs="Arial"/>
          <w:sz w:val="24"/>
          <w:szCs w:val="24"/>
          <w:lang w:eastAsia="de-DE"/>
        </w:rPr>
      </w:pPr>
    </w:p>
    <w:sectPr w:rsidR="00170500" w:rsidRPr="009936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E0579"/>
    <w:multiLevelType w:val="multilevel"/>
    <w:tmpl w:val="2960BA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CE72780"/>
    <w:multiLevelType w:val="multilevel"/>
    <w:tmpl w:val="37761D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4F21DD9"/>
    <w:multiLevelType w:val="multilevel"/>
    <w:tmpl w:val="695C7E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86B3F60"/>
    <w:multiLevelType w:val="multilevel"/>
    <w:tmpl w:val="2A90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A638EE"/>
    <w:multiLevelType w:val="multilevel"/>
    <w:tmpl w:val="9110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29"/>
    <w:rsid w:val="000D4CBF"/>
    <w:rsid w:val="0013257D"/>
    <w:rsid w:val="00170500"/>
    <w:rsid w:val="002711B0"/>
    <w:rsid w:val="003C6710"/>
    <w:rsid w:val="00793929"/>
    <w:rsid w:val="009936BF"/>
    <w:rsid w:val="00F86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paragraph" w:styleId="berschrift3">
    <w:name w:val="heading 3"/>
    <w:basedOn w:val="Standard"/>
    <w:link w:val="berschrift3Zchn"/>
    <w:uiPriority w:val="9"/>
    <w:qFormat/>
    <w:rsid w:val="00793929"/>
    <w:pPr>
      <w:spacing w:before="100" w:beforeAutospacing="1" w:after="100" w:afterAutospacing="1" w:line="240" w:lineRule="auto"/>
      <w:outlineLvl w:val="2"/>
    </w:pPr>
    <w:rPr>
      <w:rFonts w:ascii="Times New Roman" w:hAnsi="Times New Roman" w:cs="Times New Roman"/>
      <w:b/>
      <w:bCs/>
      <w:sz w:val="27"/>
      <w:szCs w:val="27"/>
      <w:lang w:eastAsia="de-DE"/>
    </w:rPr>
  </w:style>
  <w:style w:type="paragraph" w:styleId="berschrift4">
    <w:name w:val="heading 4"/>
    <w:basedOn w:val="Standard"/>
    <w:link w:val="berschrift4Zchn"/>
    <w:uiPriority w:val="9"/>
    <w:qFormat/>
    <w:rsid w:val="00793929"/>
    <w:pPr>
      <w:spacing w:before="100" w:beforeAutospacing="1" w:after="100" w:afterAutospacing="1" w:line="240" w:lineRule="auto"/>
      <w:outlineLvl w:val="3"/>
    </w:pPr>
    <w:rPr>
      <w:rFonts w:ascii="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3Zchn">
    <w:name w:val="Überschrift 3 Zchn"/>
    <w:basedOn w:val="Absatz-Standardschriftart"/>
    <w:link w:val="berschrift3"/>
    <w:uiPriority w:val="9"/>
    <w:rsid w:val="00793929"/>
    <w:rPr>
      <w:rFonts w:ascii="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793929"/>
    <w:rPr>
      <w:rFonts w:ascii="Times New Roman" w:hAnsi="Times New Roman" w:cs="Times New Roman"/>
      <w:b/>
      <w:bCs/>
      <w:sz w:val="24"/>
      <w:szCs w:val="24"/>
      <w:lang w:eastAsia="de-DE"/>
    </w:rPr>
  </w:style>
  <w:style w:type="paragraph" w:styleId="StandardWeb">
    <w:name w:val="Normal (Web)"/>
    <w:basedOn w:val="Standard"/>
    <w:uiPriority w:val="99"/>
    <w:semiHidden/>
    <w:unhideWhenUsed/>
    <w:rsid w:val="00793929"/>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793929"/>
    <w:rPr>
      <w:color w:val="0000FF"/>
      <w:u w:val="single"/>
    </w:rPr>
  </w:style>
  <w:style w:type="paragraph" w:customStyle="1" w:styleId="hyphenate">
    <w:name w:val="hyphenate"/>
    <w:basedOn w:val="Standard"/>
    <w:rsid w:val="00793929"/>
    <w:pPr>
      <w:spacing w:before="100" w:beforeAutospacing="1" w:after="100" w:afterAutospacing="1" w:line="240" w:lineRule="auto"/>
    </w:pPr>
    <w:rPr>
      <w:rFonts w:ascii="Times New Roman" w:hAnsi="Times New Roman" w:cs="Times New Roman"/>
      <w:sz w:val="24"/>
      <w:szCs w:val="24"/>
      <w:lang w:eastAsia="de-DE"/>
    </w:rPr>
  </w:style>
  <w:style w:type="paragraph" w:customStyle="1" w:styleId="autor">
    <w:name w:val="autor"/>
    <w:basedOn w:val="Standard"/>
    <w:rsid w:val="00793929"/>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939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3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5CD"/>
  </w:style>
  <w:style w:type="paragraph" w:styleId="berschrift2">
    <w:name w:val="heading 2"/>
    <w:basedOn w:val="Standard"/>
    <w:link w:val="berschrift2Zchn"/>
    <w:uiPriority w:val="9"/>
    <w:qFormat/>
    <w:rsid w:val="00F865CD"/>
    <w:pPr>
      <w:spacing w:before="100" w:beforeAutospacing="1" w:after="100" w:afterAutospacing="1" w:line="240" w:lineRule="auto"/>
      <w:outlineLvl w:val="1"/>
    </w:pPr>
    <w:rPr>
      <w:rFonts w:ascii="Times New Roman" w:hAnsi="Times New Roman" w:cs="Times New Roman"/>
      <w:b/>
      <w:bCs/>
      <w:sz w:val="36"/>
      <w:szCs w:val="36"/>
      <w:lang w:eastAsia="de-DE"/>
    </w:rPr>
  </w:style>
  <w:style w:type="paragraph" w:styleId="berschrift3">
    <w:name w:val="heading 3"/>
    <w:basedOn w:val="Standard"/>
    <w:link w:val="berschrift3Zchn"/>
    <w:uiPriority w:val="9"/>
    <w:qFormat/>
    <w:rsid w:val="00793929"/>
    <w:pPr>
      <w:spacing w:before="100" w:beforeAutospacing="1" w:after="100" w:afterAutospacing="1" w:line="240" w:lineRule="auto"/>
      <w:outlineLvl w:val="2"/>
    </w:pPr>
    <w:rPr>
      <w:rFonts w:ascii="Times New Roman" w:hAnsi="Times New Roman" w:cs="Times New Roman"/>
      <w:b/>
      <w:bCs/>
      <w:sz w:val="27"/>
      <w:szCs w:val="27"/>
      <w:lang w:eastAsia="de-DE"/>
    </w:rPr>
  </w:style>
  <w:style w:type="paragraph" w:styleId="berschrift4">
    <w:name w:val="heading 4"/>
    <w:basedOn w:val="Standard"/>
    <w:link w:val="berschrift4Zchn"/>
    <w:uiPriority w:val="9"/>
    <w:qFormat/>
    <w:rsid w:val="00793929"/>
    <w:pPr>
      <w:spacing w:before="100" w:beforeAutospacing="1" w:after="100" w:afterAutospacing="1" w:line="240" w:lineRule="auto"/>
      <w:outlineLvl w:val="3"/>
    </w:pPr>
    <w:rPr>
      <w:rFonts w:ascii="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325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13257D"/>
    <w:rPr>
      <w:rFonts w:asciiTheme="majorHAnsi" w:eastAsiaTheme="majorEastAsia" w:hAnsiTheme="majorHAnsi" w:cstheme="majorBidi"/>
      <w:color w:val="323E4F" w:themeColor="text2" w:themeShade="BF"/>
      <w:spacing w:val="5"/>
      <w:kern w:val="28"/>
      <w:sz w:val="52"/>
      <w:szCs w:val="52"/>
    </w:rPr>
  </w:style>
  <w:style w:type="paragraph" w:styleId="KeinLeerraum">
    <w:name w:val="No Spacing"/>
    <w:uiPriority w:val="1"/>
    <w:qFormat/>
    <w:rsid w:val="00F865CD"/>
    <w:pPr>
      <w:spacing w:after="0" w:line="240" w:lineRule="auto"/>
    </w:pPr>
  </w:style>
  <w:style w:type="character" w:customStyle="1" w:styleId="berschrift2Zchn">
    <w:name w:val="Überschrift 2 Zchn"/>
    <w:basedOn w:val="Absatz-Standardschriftart"/>
    <w:link w:val="berschrift2"/>
    <w:uiPriority w:val="9"/>
    <w:rsid w:val="00F865CD"/>
    <w:rPr>
      <w:rFonts w:ascii="Times New Roman" w:hAnsi="Times New Roman" w:cs="Times New Roman"/>
      <w:b/>
      <w:bCs/>
      <w:sz w:val="36"/>
      <w:szCs w:val="36"/>
      <w:lang w:eastAsia="de-DE"/>
    </w:rPr>
  </w:style>
  <w:style w:type="paragraph" w:styleId="Listenabsatz">
    <w:name w:val="List Paragraph"/>
    <w:basedOn w:val="Standard"/>
    <w:uiPriority w:val="34"/>
    <w:qFormat/>
    <w:rsid w:val="00F865CD"/>
    <w:pPr>
      <w:ind w:left="720"/>
      <w:contextualSpacing/>
    </w:pPr>
    <w:rPr>
      <w:rFonts w:cs="Times New Roman"/>
    </w:rPr>
  </w:style>
  <w:style w:type="character" w:customStyle="1" w:styleId="berschrift3Zchn">
    <w:name w:val="Überschrift 3 Zchn"/>
    <w:basedOn w:val="Absatz-Standardschriftart"/>
    <w:link w:val="berschrift3"/>
    <w:uiPriority w:val="9"/>
    <w:rsid w:val="00793929"/>
    <w:rPr>
      <w:rFonts w:ascii="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793929"/>
    <w:rPr>
      <w:rFonts w:ascii="Times New Roman" w:hAnsi="Times New Roman" w:cs="Times New Roman"/>
      <w:b/>
      <w:bCs/>
      <w:sz w:val="24"/>
      <w:szCs w:val="24"/>
      <w:lang w:eastAsia="de-DE"/>
    </w:rPr>
  </w:style>
  <w:style w:type="paragraph" w:styleId="StandardWeb">
    <w:name w:val="Normal (Web)"/>
    <w:basedOn w:val="Standard"/>
    <w:uiPriority w:val="99"/>
    <w:semiHidden/>
    <w:unhideWhenUsed/>
    <w:rsid w:val="00793929"/>
    <w:pPr>
      <w:spacing w:before="100" w:beforeAutospacing="1" w:after="100" w:afterAutospacing="1" w:line="240" w:lineRule="auto"/>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793929"/>
    <w:rPr>
      <w:color w:val="0000FF"/>
      <w:u w:val="single"/>
    </w:rPr>
  </w:style>
  <w:style w:type="paragraph" w:customStyle="1" w:styleId="hyphenate">
    <w:name w:val="hyphenate"/>
    <w:basedOn w:val="Standard"/>
    <w:rsid w:val="00793929"/>
    <w:pPr>
      <w:spacing w:before="100" w:beforeAutospacing="1" w:after="100" w:afterAutospacing="1" w:line="240" w:lineRule="auto"/>
    </w:pPr>
    <w:rPr>
      <w:rFonts w:ascii="Times New Roman" w:hAnsi="Times New Roman" w:cs="Times New Roman"/>
      <w:sz w:val="24"/>
      <w:szCs w:val="24"/>
      <w:lang w:eastAsia="de-DE"/>
    </w:rPr>
  </w:style>
  <w:style w:type="paragraph" w:customStyle="1" w:styleId="autor">
    <w:name w:val="autor"/>
    <w:basedOn w:val="Standard"/>
    <w:rsid w:val="00793929"/>
    <w:pPr>
      <w:spacing w:before="100" w:beforeAutospacing="1" w:after="100" w:afterAutospacing="1" w:line="240" w:lineRule="auto"/>
    </w:pPr>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7939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3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72986">
      <w:bodyDiv w:val="1"/>
      <w:marLeft w:val="0"/>
      <w:marRight w:val="0"/>
      <w:marTop w:val="0"/>
      <w:marBottom w:val="0"/>
      <w:divBdr>
        <w:top w:val="none" w:sz="0" w:space="0" w:color="auto"/>
        <w:left w:val="none" w:sz="0" w:space="0" w:color="auto"/>
        <w:bottom w:val="none" w:sz="0" w:space="0" w:color="auto"/>
        <w:right w:val="none" w:sz="0" w:space="0" w:color="auto"/>
      </w:divBdr>
      <w:divsChild>
        <w:div w:id="376664051">
          <w:marLeft w:val="0"/>
          <w:marRight w:val="0"/>
          <w:marTop w:val="0"/>
          <w:marBottom w:val="0"/>
          <w:divBdr>
            <w:top w:val="none" w:sz="0" w:space="0" w:color="auto"/>
            <w:left w:val="none" w:sz="0" w:space="0" w:color="auto"/>
            <w:bottom w:val="none" w:sz="0" w:space="0" w:color="auto"/>
            <w:right w:val="none" w:sz="0" w:space="0" w:color="auto"/>
          </w:divBdr>
          <w:divsChild>
            <w:div w:id="1876767214">
              <w:marLeft w:val="0"/>
              <w:marRight w:val="0"/>
              <w:marTop w:val="0"/>
              <w:marBottom w:val="0"/>
              <w:divBdr>
                <w:top w:val="none" w:sz="0" w:space="0" w:color="auto"/>
                <w:left w:val="none" w:sz="0" w:space="0" w:color="auto"/>
                <w:bottom w:val="none" w:sz="0" w:space="0" w:color="auto"/>
                <w:right w:val="none" w:sz="0" w:space="0" w:color="auto"/>
              </w:divBdr>
              <w:divsChild>
                <w:div w:id="2140881265">
                  <w:marLeft w:val="0"/>
                  <w:marRight w:val="0"/>
                  <w:marTop w:val="0"/>
                  <w:marBottom w:val="0"/>
                  <w:divBdr>
                    <w:top w:val="none" w:sz="0" w:space="0" w:color="auto"/>
                    <w:left w:val="none" w:sz="0" w:space="0" w:color="auto"/>
                    <w:bottom w:val="none" w:sz="0" w:space="0" w:color="auto"/>
                    <w:right w:val="none" w:sz="0" w:space="0" w:color="auto"/>
                  </w:divBdr>
                  <w:divsChild>
                    <w:div w:id="317732484">
                      <w:marLeft w:val="0"/>
                      <w:marRight w:val="0"/>
                      <w:marTop w:val="0"/>
                      <w:marBottom w:val="0"/>
                      <w:divBdr>
                        <w:top w:val="none" w:sz="0" w:space="0" w:color="auto"/>
                        <w:left w:val="none" w:sz="0" w:space="0" w:color="auto"/>
                        <w:bottom w:val="none" w:sz="0" w:space="0" w:color="auto"/>
                        <w:right w:val="none" w:sz="0" w:space="0" w:color="auto"/>
                      </w:divBdr>
                      <w:divsChild>
                        <w:div w:id="8252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81963">
                  <w:marLeft w:val="0"/>
                  <w:marRight w:val="0"/>
                  <w:marTop w:val="0"/>
                  <w:marBottom w:val="0"/>
                  <w:divBdr>
                    <w:top w:val="none" w:sz="0" w:space="0" w:color="auto"/>
                    <w:left w:val="none" w:sz="0" w:space="0" w:color="auto"/>
                    <w:bottom w:val="none" w:sz="0" w:space="0" w:color="auto"/>
                    <w:right w:val="none" w:sz="0" w:space="0" w:color="auto"/>
                  </w:divBdr>
                  <w:divsChild>
                    <w:div w:id="1413117440">
                      <w:marLeft w:val="0"/>
                      <w:marRight w:val="0"/>
                      <w:marTop w:val="0"/>
                      <w:marBottom w:val="0"/>
                      <w:divBdr>
                        <w:top w:val="none" w:sz="0" w:space="0" w:color="auto"/>
                        <w:left w:val="none" w:sz="0" w:space="0" w:color="auto"/>
                        <w:bottom w:val="none" w:sz="0" w:space="0" w:color="auto"/>
                        <w:right w:val="none" w:sz="0" w:space="0" w:color="auto"/>
                      </w:divBdr>
                      <w:divsChild>
                        <w:div w:id="563417395">
                          <w:marLeft w:val="0"/>
                          <w:marRight w:val="0"/>
                          <w:marTop w:val="0"/>
                          <w:marBottom w:val="0"/>
                          <w:divBdr>
                            <w:top w:val="none" w:sz="0" w:space="0" w:color="auto"/>
                            <w:left w:val="none" w:sz="0" w:space="0" w:color="auto"/>
                            <w:bottom w:val="none" w:sz="0" w:space="0" w:color="auto"/>
                            <w:right w:val="none" w:sz="0" w:space="0" w:color="auto"/>
                          </w:divBdr>
                        </w:div>
                        <w:div w:id="1840074289">
                          <w:marLeft w:val="0"/>
                          <w:marRight w:val="0"/>
                          <w:marTop w:val="0"/>
                          <w:marBottom w:val="0"/>
                          <w:divBdr>
                            <w:top w:val="none" w:sz="0" w:space="0" w:color="auto"/>
                            <w:left w:val="none" w:sz="0" w:space="0" w:color="auto"/>
                            <w:bottom w:val="none" w:sz="0" w:space="0" w:color="auto"/>
                            <w:right w:val="none" w:sz="0" w:space="0" w:color="auto"/>
                          </w:divBdr>
                        </w:div>
                        <w:div w:id="1589269489">
                          <w:marLeft w:val="0"/>
                          <w:marRight w:val="0"/>
                          <w:marTop w:val="0"/>
                          <w:marBottom w:val="0"/>
                          <w:divBdr>
                            <w:top w:val="none" w:sz="0" w:space="0" w:color="auto"/>
                            <w:left w:val="none" w:sz="0" w:space="0" w:color="auto"/>
                            <w:bottom w:val="none" w:sz="0" w:space="0" w:color="auto"/>
                            <w:right w:val="none" w:sz="0" w:space="0" w:color="auto"/>
                          </w:divBdr>
                        </w:div>
                        <w:div w:id="1912882720">
                          <w:marLeft w:val="0"/>
                          <w:marRight w:val="0"/>
                          <w:marTop w:val="0"/>
                          <w:marBottom w:val="0"/>
                          <w:divBdr>
                            <w:top w:val="none" w:sz="0" w:space="0" w:color="auto"/>
                            <w:left w:val="none" w:sz="0" w:space="0" w:color="auto"/>
                            <w:bottom w:val="none" w:sz="0" w:space="0" w:color="auto"/>
                            <w:right w:val="none" w:sz="0" w:space="0" w:color="auto"/>
                          </w:divBdr>
                        </w:div>
                      </w:divsChild>
                    </w:div>
                    <w:div w:id="300499396">
                      <w:marLeft w:val="0"/>
                      <w:marRight w:val="0"/>
                      <w:marTop w:val="0"/>
                      <w:marBottom w:val="0"/>
                      <w:divBdr>
                        <w:top w:val="none" w:sz="0" w:space="0" w:color="auto"/>
                        <w:left w:val="none" w:sz="0" w:space="0" w:color="auto"/>
                        <w:bottom w:val="none" w:sz="0" w:space="0" w:color="auto"/>
                        <w:right w:val="none" w:sz="0" w:space="0" w:color="auto"/>
                      </w:divBdr>
                    </w:div>
                    <w:div w:id="498353325">
                      <w:marLeft w:val="0"/>
                      <w:marRight w:val="0"/>
                      <w:marTop w:val="0"/>
                      <w:marBottom w:val="0"/>
                      <w:divBdr>
                        <w:top w:val="none" w:sz="0" w:space="0" w:color="auto"/>
                        <w:left w:val="none" w:sz="0" w:space="0" w:color="auto"/>
                        <w:bottom w:val="none" w:sz="0" w:space="0" w:color="auto"/>
                        <w:right w:val="none" w:sz="0" w:space="0" w:color="auto"/>
                      </w:divBdr>
                      <w:divsChild>
                        <w:div w:id="197668623">
                          <w:marLeft w:val="0"/>
                          <w:marRight w:val="0"/>
                          <w:marTop w:val="0"/>
                          <w:marBottom w:val="0"/>
                          <w:divBdr>
                            <w:top w:val="none" w:sz="0" w:space="0" w:color="auto"/>
                            <w:left w:val="none" w:sz="0" w:space="0" w:color="auto"/>
                            <w:bottom w:val="none" w:sz="0" w:space="0" w:color="auto"/>
                            <w:right w:val="none" w:sz="0" w:space="0" w:color="auto"/>
                          </w:divBdr>
                        </w:div>
                        <w:div w:id="1650786687">
                          <w:marLeft w:val="0"/>
                          <w:marRight w:val="0"/>
                          <w:marTop w:val="0"/>
                          <w:marBottom w:val="0"/>
                          <w:divBdr>
                            <w:top w:val="none" w:sz="0" w:space="0" w:color="auto"/>
                            <w:left w:val="none" w:sz="0" w:space="0" w:color="auto"/>
                            <w:bottom w:val="none" w:sz="0" w:space="0" w:color="auto"/>
                            <w:right w:val="none" w:sz="0" w:space="0" w:color="auto"/>
                          </w:divBdr>
                        </w:div>
                        <w:div w:id="1902205968">
                          <w:marLeft w:val="0"/>
                          <w:marRight w:val="0"/>
                          <w:marTop w:val="0"/>
                          <w:marBottom w:val="0"/>
                          <w:divBdr>
                            <w:top w:val="none" w:sz="0" w:space="0" w:color="auto"/>
                            <w:left w:val="none" w:sz="0" w:space="0" w:color="auto"/>
                            <w:bottom w:val="none" w:sz="0" w:space="0" w:color="auto"/>
                            <w:right w:val="none" w:sz="0" w:space="0" w:color="auto"/>
                          </w:divBdr>
                        </w:div>
                        <w:div w:id="40372512">
                          <w:marLeft w:val="0"/>
                          <w:marRight w:val="0"/>
                          <w:marTop w:val="0"/>
                          <w:marBottom w:val="0"/>
                          <w:divBdr>
                            <w:top w:val="none" w:sz="0" w:space="0" w:color="auto"/>
                            <w:left w:val="none" w:sz="0" w:space="0" w:color="auto"/>
                            <w:bottom w:val="none" w:sz="0" w:space="0" w:color="auto"/>
                            <w:right w:val="none" w:sz="0" w:space="0" w:color="auto"/>
                          </w:divBdr>
                        </w:div>
                      </w:divsChild>
                    </w:div>
                    <w:div w:id="890846755">
                      <w:marLeft w:val="0"/>
                      <w:marRight w:val="0"/>
                      <w:marTop w:val="0"/>
                      <w:marBottom w:val="0"/>
                      <w:divBdr>
                        <w:top w:val="none" w:sz="0" w:space="0" w:color="auto"/>
                        <w:left w:val="none" w:sz="0" w:space="0" w:color="auto"/>
                        <w:bottom w:val="none" w:sz="0" w:space="0" w:color="auto"/>
                        <w:right w:val="none" w:sz="0" w:space="0" w:color="auto"/>
                      </w:divBdr>
                    </w:div>
                    <w:div w:id="1959485243">
                      <w:marLeft w:val="0"/>
                      <w:marRight w:val="0"/>
                      <w:marTop w:val="0"/>
                      <w:marBottom w:val="0"/>
                      <w:divBdr>
                        <w:top w:val="none" w:sz="0" w:space="0" w:color="auto"/>
                        <w:left w:val="none" w:sz="0" w:space="0" w:color="auto"/>
                        <w:bottom w:val="none" w:sz="0" w:space="0" w:color="auto"/>
                        <w:right w:val="none" w:sz="0" w:space="0" w:color="auto"/>
                      </w:divBdr>
                      <w:divsChild>
                        <w:div w:id="1441417263">
                          <w:marLeft w:val="0"/>
                          <w:marRight w:val="0"/>
                          <w:marTop w:val="0"/>
                          <w:marBottom w:val="0"/>
                          <w:divBdr>
                            <w:top w:val="none" w:sz="0" w:space="0" w:color="auto"/>
                            <w:left w:val="none" w:sz="0" w:space="0" w:color="auto"/>
                            <w:bottom w:val="none" w:sz="0" w:space="0" w:color="auto"/>
                            <w:right w:val="none" w:sz="0" w:space="0" w:color="auto"/>
                          </w:divBdr>
                        </w:div>
                        <w:div w:id="6970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r.ch/cms/upload/pdf/161201_Article_Marc_Bossuyt.pdf" TargetMode="External"/><Relationship Id="rId3" Type="http://schemas.microsoft.com/office/2007/relationships/stylesWithEffects" Target="stylesWithEffects.xml"/><Relationship Id="rId7" Type="http://schemas.openxmlformats.org/officeDocument/2006/relationships/hyperlink" Target="http://www.humanrights.ch/upload/pdf/161208_Praesentation_Stefan_Blaettl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manrights.ch/upload/pdf/161208_Presentation_Rebekah_Delsol.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kmr.ch/cms/upload/pdf/161201_Referat_Markus_Mohler.pdf" TargetMode="External"/><Relationship Id="rId4" Type="http://schemas.openxmlformats.org/officeDocument/2006/relationships/settings" Target="settings.xml"/><Relationship Id="rId9" Type="http://schemas.openxmlformats.org/officeDocument/2006/relationships/hyperlink" Target="http://www.srf.ch/play/radio/popupaudioplayer?id=a13982ea-1ea1-4719-8f19-5924710fad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9697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2016-12-13T16:03:00Z</dcterms:created>
  <dcterms:modified xsi:type="dcterms:W3CDTF">2016-12-13T16:09:00Z</dcterms:modified>
</cp:coreProperties>
</file>