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3CB" w:rsidRPr="00F21EAB" w:rsidRDefault="00F21EAB" w:rsidP="004A53CB">
      <w:pPr>
        <w:spacing w:before="100" w:beforeAutospacing="1" w:after="100" w:afterAutospacing="1" w:line="240" w:lineRule="auto"/>
        <w:outlineLvl w:val="0"/>
        <w:rPr>
          <w:rFonts w:ascii="Arial" w:hAnsi="Arial" w:cs="Arial"/>
          <w:b/>
          <w:bCs/>
          <w:kern w:val="36"/>
          <w:sz w:val="24"/>
          <w:szCs w:val="24"/>
          <w:lang w:eastAsia="de-DE"/>
        </w:rPr>
      </w:pPr>
      <w:r w:rsidRPr="00F21EAB">
        <w:rPr>
          <w:rFonts w:ascii="Arial" w:hAnsi="Arial" w:cs="Arial"/>
          <w:b/>
          <w:bCs/>
          <w:kern w:val="36"/>
          <w:sz w:val="24"/>
          <w:szCs w:val="24"/>
          <w:lang w:eastAsia="de-DE"/>
        </w:rPr>
        <w:t xml:space="preserve">Ist Martin Schulz </w:t>
      </w:r>
      <w:r w:rsidR="004A53CB" w:rsidRPr="00F21EAB">
        <w:rPr>
          <w:rFonts w:ascii="Arial" w:hAnsi="Arial" w:cs="Arial"/>
          <w:b/>
          <w:bCs/>
          <w:kern w:val="36"/>
          <w:sz w:val="24"/>
          <w:szCs w:val="24"/>
          <w:lang w:eastAsia="de-DE"/>
        </w:rPr>
        <w:t>der Mann mit den besseren Chancen</w:t>
      </w:r>
      <w:r w:rsidRPr="00F21EAB">
        <w:rPr>
          <w:rFonts w:ascii="Arial" w:hAnsi="Arial" w:cs="Arial"/>
          <w:b/>
          <w:bCs/>
          <w:kern w:val="36"/>
          <w:sz w:val="24"/>
          <w:szCs w:val="24"/>
          <w:lang w:eastAsia="de-DE"/>
        </w:rPr>
        <w:t>?</w:t>
      </w:r>
    </w:p>
    <w:p w:rsidR="004A53CB" w:rsidRPr="00F21EAB" w:rsidRDefault="00F21EAB" w:rsidP="00F21EA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de-DE"/>
        </w:rPr>
      </w:pPr>
      <w:r w:rsidRPr="00F21EAB">
        <w:rPr>
          <w:rFonts w:ascii="Arial" w:hAnsi="Arial" w:cs="Arial"/>
          <w:sz w:val="24"/>
          <w:szCs w:val="24"/>
          <w:lang w:eastAsia="de-DE"/>
        </w:rPr>
        <w:t xml:space="preserve">Sigmar </w:t>
      </w:r>
      <w:r w:rsidR="004A53CB" w:rsidRPr="00F21EAB">
        <w:rPr>
          <w:rFonts w:ascii="Arial" w:hAnsi="Arial" w:cs="Arial"/>
          <w:sz w:val="24"/>
          <w:szCs w:val="24"/>
          <w:lang w:eastAsia="de-DE"/>
        </w:rPr>
        <w:t>Gabriel hat bekannt gegeben, nicht als SPD-Kanzlerkandidat antreten zu wollen. Sein</w:t>
      </w:r>
      <w:bookmarkStart w:id="0" w:name="_GoBack"/>
      <w:bookmarkEnd w:id="0"/>
      <w:r w:rsidR="004A53CB" w:rsidRPr="00F21EAB">
        <w:rPr>
          <w:rFonts w:ascii="Arial" w:hAnsi="Arial" w:cs="Arial"/>
          <w:sz w:val="24"/>
          <w:szCs w:val="24"/>
          <w:lang w:eastAsia="de-DE"/>
        </w:rPr>
        <w:t>e Entscheidung entspricht auch der mehrheitlichen Meinung der Deutschen. Diese ziehen Martin Schulz vor.</w:t>
      </w:r>
    </w:p>
    <w:p w:rsidR="004A53CB" w:rsidRPr="00F21EAB" w:rsidRDefault="004A53CB" w:rsidP="004A53C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de-DE"/>
        </w:rPr>
      </w:pPr>
      <w:r w:rsidRPr="00F21EAB">
        <w:rPr>
          <w:rFonts w:ascii="Arial" w:hAnsi="Arial" w:cs="Arial"/>
          <w:sz w:val="24"/>
          <w:szCs w:val="24"/>
          <w:lang w:eastAsia="de-DE"/>
        </w:rPr>
        <w:t xml:space="preserve">Sigmar Gabriel lässt Martin Schulz den Vortritt als Kanzlerkandidaten. Die SPD setzt damit auf den Mann mit den besseren Chancen. Nach einer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Civey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-Umfrage, wen die SPD als Kanzlerkandidat aufstellen sollte, votieren 35,4 Prozent der Deutschen für Schulz. Gabriel kommt dabei nur auf 14,7 Prozent.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Jede_r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 Dritte hält keinen der beiden für die richtige Wahl. Bei den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Anhänger_innen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 der SPD fällt das Ergebnis noch eindeutiger für Schulz (59,6%) aus, Gabriel kommt hier nur auf 19,6 Prozent der Stimmen.</w:t>
      </w:r>
      <w:r w:rsidRPr="00F21EAB">
        <w:rPr>
          <w:rFonts w:ascii="Arial" w:hAnsi="Arial" w:cs="Arial"/>
          <w:sz w:val="24"/>
          <w:szCs w:val="24"/>
          <w:lang w:eastAsia="de-DE"/>
        </w:rPr>
        <w:br/>
        <w:t> </w:t>
      </w:r>
      <w:r w:rsidRPr="00F21EAB">
        <w:rPr>
          <w:rFonts w:ascii="Arial" w:hAnsi="Arial" w:cs="Arial"/>
          <w:sz w:val="24"/>
          <w:szCs w:val="24"/>
          <w:lang w:eastAsia="de-DE"/>
        </w:rPr>
        <w:br/>
        <w:t xml:space="preserve">Bei den Umfragen durch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Civey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 handelt es sich um laufende Befragungen. Spiegel Online und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Civey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 werten diese regelmäßig aus. Zum Stand der Ergebnisermittlung am 24.01.2017 wurden unter allen Wahlberechtigten in Deutschland 3.010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Teilnehmer_innen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 berücksichtigt. Der statistische Fehler des Gesamtergebnisses beträgt 2,9 Prozent.</w:t>
      </w:r>
    </w:p>
    <w:p w:rsidR="004A53CB" w:rsidRPr="00F21EAB" w:rsidRDefault="004A53CB" w:rsidP="004A53CB">
      <w:pPr>
        <w:spacing w:after="0" w:line="240" w:lineRule="auto"/>
        <w:rPr>
          <w:rFonts w:ascii="Arial" w:hAnsi="Arial" w:cs="Arial"/>
          <w:sz w:val="24"/>
          <w:szCs w:val="24"/>
          <w:lang w:eastAsia="de-DE"/>
        </w:rPr>
      </w:pPr>
      <w:r w:rsidRPr="00F21EAB">
        <w:rPr>
          <w:rFonts w:ascii="Arial" w:hAnsi="Arial" w:cs="Arial"/>
          <w:sz w:val="24"/>
          <w:szCs w:val="24"/>
          <w:lang w:eastAsia="de-DE"/>
        </w:rPr>
        <w:t>Der eine ist Chef der ältesten Par</w:t>
      </w:r>
      <w:r w:rsidR="00F21EAB" w:rsidRPr="00F21EAB">
        <w:rPr>
          <w:rFonts w:ascii="Arial" w:hAnsi="Arial" w:cs="Arial"/>
          <w:sz w:val="24"/>
          <w:szCs w:val="24"/>
          <w:lang w:eastAsia="de-DE"/>
        </w:rPr>
        <w:t>tei Deutschlands. Der andere ist</w:t>
      </w:r>
      <w:r w:rsidRPr="00F21EAB">
        <w:rPr>
          <w:rFonts w:ascii="Arial" w:hAnsi="Arial" w:cs="Arial"/>
          <w:sz w:val="24"/>
          <w:szCs w:val="24"/>
          <w:lang w:eastAsia="de-DE"/>
        </w:rPr>
        <w:t xml:space="preserve"> Präsident des Europäischen Parlaments. Beide könnten im kommenden Jahr als Kanzlerkandidat für die SPD antreten. Soll sich die Partei für Sigmar Gabriel oder für Martin Schulz entscheiden? </w:t>
      </w:r>
      <w:r w:rsidRPr="00F21EAB">
        <w:rPr>
          <w:rFonts w:ascii="Arial" w:hAnsi="Arial" w:cs="Arial"/>
          <w:sz w:val="24"/>
          <w:szCs w:val="24"/>
          <w:lang w:eastAsia="de-DE"/>
        </w:rPr>
        <w:br/>
      </w:r>
      <w:r w:rsidRPr="00F21EAB">
        <w:rPr>
          <w:rFonts w:ascii="Arial" w:hAnsi="Arial" w:cs="Arial"/>
          <w:sz w:val="24"/>
          <w:szCs w:val="24"/>
          <w:lang w:eastAsia="de-DE"/>
        </w:rPr>
        <w:br/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Civey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 fragt </w:t>
      </w:r>
      <w:hyperlink r:id="rId6" w:tgtFrame="_blank" w:history="1">
        <w:r w:rsidRPr="00F21EAB">
          <w:rPr>
            <w:rFonts w:ascii="Arial" w:hAnsi="Arial" w:cs="Arial"/>
            <w:color w:val="0000FF"/>
            <w:sz w:val="24"/>
            <w:szCs w:val="24"/>
            <w:u w:val="single"/>
            <w:lang w:eastAsia="de-DE"/>
          </w:rPr>
          <w:t>im Auftrag von wahl.de konkret</w:t>
        </w:r>
      </w:hyperlink>
      <w:r w:rsidRPr="00F21EAB">
        <w:rPr>
          <w:rFonts w:ascii="Arial" w:hAnsi="Arial" w:cs="Arial"/>
          <w:sz w:val="24"/>
          <w:szCs w:val="24"/>
          <w:lang w:eastAsia="de-DE"/>
        </w:rPr>
        <w:t xml:space="preserve">: Wen soll die SPD als Kanzlerkandidaten aufstellen?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Stimm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 ab und sieh das Ergebnis! </w:t>
      </w:r>
      <w:r w:rsidRPr="00F21EAB">
        <w:rPr>
          <w:rFonts w:ascii="Arial" w:hAnsi="Arial" w:cs="Arial"/>
          <w:sz w:val="24"/>
          <w:szCs w:val="24"/>
          <w:lang w:eastAsia="de-DE"/>
        </w:rPr>
        <w:br/>
      </w:r>
      <w:r w:rsidRPr="00F21EAB">
        <w:rPr>
          <w:rFonts w:ascii="Arial" w:hAnsi="Arial" w:cs="Arial"/>
          <w:sz w:val="24"/>
          <w:szCs w:val="24"/>
          <w:lang w:eastAsia="de-DE"/>
        </w:rPr>
        <w:br/>
        <w:t xml:space="preserve">Die Abstimmung ist eine laufende Befragung.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Teilnehmer_innen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, die abstimmen, sehen die aktuellsten Ergebnisse für Deutschland. Wir werten diese redaktionell aus. Ergebnisse können je nach Zeitdifferenz gegenüber denen im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Widget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 schwanken.</w:t>
      </w:r>
    </w:p>
    <w:p w:rsidR="00F21EAB" w:rsidRPr="00F21EAB" w:rsidRDefault="004A53CB" w:rsidP="00F21EA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1EAB">
        <w:rPr>
          <w:rFonts w:ascii="Arial" w:hAnsi="Arial" w:cs="Arial"/>
          <w:sz w:val="24"/>
          <w:szCs w:val="24"/>
          <w:lang w:eastAsia="de-DE"/>
        </w:rPr>
        <w:t xml:space="preserve">Facebook </w:t>
      </w:r>
      <w:proofErr w:type="spellStart"/>
      <w:r w:rsidRPr="00F21EAB">
        <w:rPr>
          <w:rFonts w:ascii="Arial" w:hAnsi="Arial" w:cs="Arial"/>
          <w:sz w:val="24"/>
          <w:szCs w:val="24"/>
          <w:lang w:eastAsia="de-DE"/>
        </w:rPr>
        <w:t>Tweet</w:t>
      </w:r>
      <w:proofErr w:type="spellEnd"/>
      <w:r w:rsidRPr="00F21EAB">
        <w:rPr>
          <w:rFonts w:ascii="Arial" w:hAnsi="Arial" w:cs="Arial"/>
          <w:sz w:val="24"/>
          <w:szCs w:val="24"/>
          <w:lang w:eastAsia="de-DE"/>
        </w:rPr>
        <w:t xml:space="preserve"> </w:t>
      </w:r>
    </w:p>
    <w:p w:rsidR="00F21EAB" w:rsidRPr="004A53CB" w:rsidRDefault="00F21EAB" w:rsidP="00F21EA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de-DE"/>
        </w:rPr>
      </w:pPr>
    </w:p>
    <w:p w:rsidR="003C6710" w:rsidRPr="004A53CB" w:rsidRDefault="003C6710" w:rsidP="004A53C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de-DE"/>
        </w:rPr>
      </w:pPr>
    </w:p>
    <w:sectPr w:rsidR="003C6710" w:rsidRPr="004A53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5098E"/>
    <w:multiLevelType w:val="multilevel"/>
    <w:tmpl w:val="8426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4755A6"/>
    <w:multiLevelType w:val="multilevel"/>
    <w:tmpl w:val="063A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840132"/>
    <w:multiLevelType w:val="multilevel"/>
    <w:tmpl w:val="18D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E733B6"/>
    <w:multiLevelType w:val="multilevel"/>
    <w:tmpl w:val="3772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3CB"/>
    <w:rsid w:val="000D4CBF"/>
    <w:rsid w:val="0013257D"/>
    <w:rsid w:val="002711B0"/>
    <w:rsid w:val="003C6710"/>
    <w:rsid w:val="004A53CB"/>
    <w:rsid w:val="00F21EAB"/>
    <w:rsid w:val="00F8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865CD"/>
  </w:style>
  <w:style w:type="paragraph" w:styleId="berschrift1">
    <w:name w:val="heading 1"/>
    <w:basedOn w:val="Standard"/>
    <w:link w:val="berschrift1Zchn"/>
    <w:uiPriority w:val="9"/>
    <w:qFormat/>
    <w:rsid w:val="004A53CB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F865CD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4A53C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13257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325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KeinLeerraum">
    <w:name w:val="No Spacing"/>
    <w:uiPriority w:val="1"/>
    <w:qFormat/>
    <w:rsid w:val="00F865CD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F865CD"/>
    <w:rPr>
      <w:rFonts w:ascii="Times New Roman" w:hAnsi="Times New Roman" w:cs="Times New Roman"/>
      <w:b/>
      <w:bCs/>
      <w:sz w:val="36"/>
      <w:szCs w:val="36"/>
      <w:lang w:eastAsia="de-DE"/>
    </w:rPr>
  </w:style>
  <w:style w:type="paragraph" w:styleId="Listenabsatz">
    <w:name w:val="List Paragraph"/>
    <w:basedOn w:val="Standard"/>
    <w:uiPriority w:val="34"/>
    <w:qFormat/>
    <w:rsid w:val="00F865CD"/>
    <w:pPr>
      <w:ind w:left="720"/>
      <w:contextualSpacing/>
    </w:pPr>
    <w:rPr>
      <w:rFonts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A53CB"/>
    <w:rPr>
      <w:rFonts w:ascii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A53CB"/>
    <w:rPr>
      <w:rFonts w:ascii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4A53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4A53CB"/>
    <w:rPr>
      <w:color w:val="0000FF"/>
      <w:u w:val="single"/>
    </w:rPr>
  </w:style>
  <w:style w:type="character" w:customStyle="1" w:styleId="bold">
    <w:name w:val="bold"/>
    <w:basedOn w:val="Absatz-Standardschriftart"/>
    <w:rsid w:val="004A53CB"/>
  </w:style>
  <w:style w:type="character" w:customStyle="1" w:styleId="uppercase">
    <w:name w:val="uppercase"/>
    <w:basedOn w:val="Absatz-Standardschriftart"/>
    <w:rsid w:val="004A53CB"/>
  </w:style>
  <w:style w:type="character" w:customStyle="1" w:styleId="freitext">
    <w:name w:val="freitext"/>
    <w:basedOn w:val="Absatz-Standardschriftart"/>
    <w:rsid w:val="004A53CB"/>
  </w:style>
  <w:style w:type="character" w:customStyle="1" w:styleId="copyright">
    <w:name w:val="copyright"/>
    <w:basedOn w:val="Absatz-Standardschriftart"/>
    <w:rsid w:val="004A53CB"/>
  </w:style>
  <w:style w:type="paragraph" w:customStyle="1" w:styleId="nav-header">
    <w:name w:val="nav-header"/>
    <w:basedOn w:val="Standard"/>
    <w:rsid w:val="004A53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social-text">
    <w:name w:val="social-text"/>
    <w:basedOn w:val="Standard"/>
    <w:rsid w:val="004A53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5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53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865CD"/>
  </w:style>
  <w:style w:type="paragraph" w:styleId="berschrift1">
    <w:name w:val="heading 1"/>
    <w:basedOn w:val="Standard"/>
    <w:link w:val="berschrift1Zchn"/>
    <w:uiPriority w:val="9"/>
    <w:qFormat/>
    <w:rsid w:val="004A53CB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F865CD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4A53C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13257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325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KeinLeerraum">
    <w:name w:val="No Spacing"/>
    <w:uiPriority w:val="1"/>
    <w:qFormat/>
    <w:rsid w:val="00F865CD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F865CD"/>
    <w:rPr>
      <w:rFonts w:ascii="Times New Roman" w:hAnsi="Times New Roman" w:cs="Times New Roman"/>
      <w:b/>
      <w:bCs/>
      <w:sz w:val="36"/>
      <w:szCs w:val="36"/>
      <w:lang w:eastAsia="de-DE"/>
    </w:rPr>
  </w:style>
  <w:style w:type="paragraph" w:styleId="Listenabsatz">
    <w:name w:val="List Paragraph"/>
    <w:basedOn w:val="Standard"/>
    <w:uiPriority w:val="34"/>
    <w:qFormat/>
    <w:rsid w:val="00F865CD"/>
    <w:pPr>
      <w:ind w:left="720"/>
      <w:contextualSpacing/>
    </w:pPr>
    <w:rPr>
      <w:rFonts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A53CB"/>
    <w:rPr>
      <w:rFonts w:ascii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A53CB"/>
    <w:rPr>
      <w:rFonts w:ascii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4A53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4A53CB"/>
    <w:rPr>
      <w:color w:val="0000FF"/>
      <w:u w:val="single"/>
    </w:rPr>
  </w:style>
  <w:style w:type="character" w:customStyle="1" w:styleId="bold">
    <w:name w:val="bold"/>
    <w:basedOn w:val="Absatz-Standardschriftart"/>
    <w:rsid w:val="004A53CB"/>
  </w:style>
  <w:style w:type="character" w:customStyle="1" w:styleId="uppercase">
    <w:name w:val="uppercase"/>
    <w:basedOn w:val="Absatz-Standardschriftart"/>
    <w:rsid w:val="004A53CB"/>
  </w:style>
  <w:style w:type="character" w:customStyle="1" w:styleId="freitext">
    <w:name w:val="freitext"/>
    <w:basedOn w:val="Absatz-Standardschriftart"/>
    <w:rsid w:val="004A53CB"/>
  </w:style>
  <w:style w:type="character" w:customStyle="1" w:styleId="copyright">
    <w:name w:val="copyright"/>
    <w:basedOn w:val="Absatz-Standardschriftart"/>
    <w:rsid w:val="004A53CB"/>
  </w:style>
  <w:style w:type="paragraph" w:customStyle="1" w:styleId="nav-header">
    <w:name w:val="nav-header"/>
    <w:basedOn w:val="Standard"/>
    <w:rsid w:val="004A53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social-text">
    <w:name w:val="social-text"/>
    <w:basedOn w:val="Standard"/>
    <w:rsid w:val="004A53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5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53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6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3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6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8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9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97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79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7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75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51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156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13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18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1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9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03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220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43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33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27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28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87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5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3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5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2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9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2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5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6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01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8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46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81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86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9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33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5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96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70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85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ahl.de/aktuell/2016/10/07/bloss-nicht-gabriel-wird-martin-schulz-spd-kanzlerkandida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2017-01-29T13:51:00Z</dcterms:created>
  <dcterms:modified xsi:type="dcterms:W3CDTF">2017-01-29T13:57:00Z</dcterms:modified>
</cp:coreProperties>
</file>